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9F695" w14:textId="55FE1F6E" w:rsidR="004B09A9" w:rsidRDefault="004B09A9" w:rsidP="00AD7149">
      <w:pPr>
        <w:pStyle w:val="Title"/>
      </w:pPr>
      <w:bookmarkStart w:id="0" w:name="_GoBack"/>
      <w:bookmarkEnd w:id="0"/>
      <w:commentRangeStart w:id="1"/>
      <w:r w:rsidRPr="00372993">
        <w:t xml:space="preserve">JUDUL DALAM BAHASA INDONESIA, DITULIS DENGAN HURUF </w:t>
      </w:r>
      <w:r w:rsidR="00935107" w:rsidRPr="00372993">
        <w:t>TIMES NEW ROMAN</w:t>
      </w:r>
      <w:r w:rsidR="00D04666" w:rsidRPr="00372993">
        <w:t xml:space="preserve"> (TNR)</w:t>
      </w:r>
      <w:r w:rsidRPr="00372993">
        <w:t>-14 BOLD, MAKSIMAL 1</w:t>
      </w:r>
      <w:r w:rsidR="006A48FC">
        <w:t>3</w:t>
      </w:r>
      <w:r w:rsidRPr="00372993">
        <w:t xml:space="preserve"> KATA</w:t>
      </w:r>
      <w:commentRangeEnd w:id="1"/>
      <w:r w:rsidR="00BC6926" w:rsidRPr="00372993">
        <w:rPr>
          <w:rStyle w:val="CommentReference"/>
          <w:sz w:val="24"/>
          <w:szCs w:val="56"/>
        </w:rPr>
        <w:commentReference w:id="1"/>
      </w:r>
    </w:p>
    <w:p w14:paraId="468752D9" w14:textId="77777777" w:rsidR="00AD7149" w:rsidRPr="00AD7149" w:rsidRDefault="00AD7149" w:rsidP="00AD7149"/>
    <w:p w14:paraId="04DBC7E4" w14:textId="77777777" w:rsidR="007C208E" w:rsidRPr="00372993" w:rsidRDefault="005E2222" w:rsidP="00372993">
      <w:pPr>
        <w:pStyle w:val="Identification"/>
      </w:pPr>
      <w:commentRangeStart w:id="2"/>
      <w:r w:rsidRPr="00372993">
        <w:t xml:space="preserve">Nama lengkap </w:t>
      </w:r>
      <w:r w:rsidR="007C208E" w:rsidRPr="00372993">
        <w:t>penulis</w:t>
      </w:r>
    </w:p>
    <w:p w14:paraId="54DD3436" w14:textId="3CE1CE44" w:rsidR="007C208E" w:rsidRPr="007C208E" w:rsidRDefault="007C208E" w:rsidP="00372993">
      <w:pPr>
        <w:pStyle w:val="Institution"/>
      </w:pPr>
      <w:commentRangeStart w:id="3"/>
      <w:r>
        <w:t xml:space="preserve">Diikuti nama </w:t>
      </w:r>
      <w:r w:rsidR="004B09A9" w:rsidRPr="00F67F78">
        <w:t>lembaga afiliasi atau instansi</w:t>
      </w:r>
      <w:r w:rsidR="006A1317">
        <w:t xml:space="preserve"> </w:t>
      </w:r>
      <w:r>
        <w:t>semua penulis</w:t>
      </w:r>
      <w:commentRangeEnd w:id="3"/>
      <w:r w:rsidR="00372993">
        <w:rPr>
          <w:rStyle w:val="CommentReference"/>
          <w:rFonts w:eastAsia="Times New Roman"/>
          <w:color w:val="auto"/>
        </w:rPr>
        <w:commentReference w:id="3"/>
      </w:r>
    </w:p>
    <w:p w14:paraId="4755A18C" w14:textId="07340F67" w:rsidR="004B09A9" w:rsidRPr="00F67F78" w:rsidRDefault="006A1317" w:rsidP="00372993">
      <w:pPr>
        <w:pStyle w:val="Email"/>
      </w:pPr>
      <w:r>
        <w:t>a</w:t>
      </w:r>
      <w:commentRangeStart w:id="4"/>
      <w:r w:rsidR="00D04666" w:rsidRPr="00F67F78">
        <w:t>lamat  email</w:t>
      </w:r>
      <w:r w:rsidR="00FF4914">
        <w:t xml:space="preserve"> dan No. WA.</w:t>
      </w:r>
      <w:r w:rsidR="00D04666" w:rsidRPr="00F67F78">
        <w:t xml:space="preserve"> </w:t>
      </w:r>
      <w:r w:rsidR="00FF4914">
        <w:t>D</w:t>
      </w:r>
      <w:r w:rsidR="004B09A9" w:rsidRPr="00F67F78">
        <w:t>itulis dengan huruf kecil (</w:t>
      </w:r>
      <w:r>
        <w:rPr>
          <w:i/>
        </w:rPr>
        <w:t xml:space="preserve">Sentence </w:t>
      </w:r>
      <w:r w:rsidR="004B09A9" w:rsidRPr="00F67F78">
        <w:rPr>
          <w:i/>
        </w:rPr>
        <w:t>case</w:t>
      </w:r>
      <w:r w:rsidR="004B09A9" w:rsidRPr="00F67F78">
        <w:t xml:space="preserve">) </w:t>
      </w:r>
      <w:r w:rsidR="00D04666">
        <w:t>TNR</w:t>
      </w:r>
      <w:r w:rsidR="004B09A9" w:rsidRPr="00F67F78">
        <w:t>-1</w:t>
      </w:r>
      <w:r w:rsidR="005E2222" w:rsidRPr="00F67F78">
        <w:t>2</w:t>
      </w:r>
      <w:commentRangeEnd w:id="2"/>
      <w:r w:rsidR="00BC6926">
        <w:rPr>
          <w:rStyle w:val="CommentReference"/>
        </w:rPr>
        <w:commentReference w:id="2"/>
      </w:r>
      <w:commentRangeEnd w:id="4"/>
      <w:r w:rsidR="00372993">
        <w:rPr>
          <w:rStyle w:val="CommentReference"/>
          <w:rFonts w:eastAsia="Times New Roman"/>
          <w:color w:val="auto"/>
        </w:rPr>
        <w:commentReference w:id="4"/>
      </w:r>
      <w:r w:rsidR="004B09A9" w:rsidRPr="00F67F78">
        <w:t xml:space="preserve"> </w:t>
      </w:r>
    </w:p>
    <w:p w14:paraId="3B235585" w14:textId="77777777" w:rsidR="005E2222" w:rsidRDefault="005E2222" w:rsidP="005E2222">
      <w:pPr>
        <w:jc w:val="center"/>
      </w:pPr>
    </w:p>
    <w:p w14:paraId="4374F1D7" w14:textId="77777777" w:rsidR="005E2222" w:rsidRPr="00F67F78" w:rsidRDefault="005E2222" w:rsidP="00372993">
      <w:pPr>
        <w:pStyle w:val="Abstrak"/>
        <w:rPr>
          <w:b w:val="0"/>
          <w:lang w:val="id-ID"/>
        </w:rPr>
      </w:pPr>
      <w:r w:rsidRPr="00F67F78">
        <w:rPr>
          <w:lang w:val="id-ID"/>
        </w:rPr>
        <w:t>Abstrak</w:t>
      </w:r>
    </w:p>
    <w:p w14:paraId="47F3EEA7" w14:textId="58FF1992" w:rsidR="005E2222" w:rsidRPr="006A1317" w:rsidRDefault="006A1317" w:rsidP="00C85864">
      <w:pPr>
        <w:pStyle w:val="IsiAbstrak"/>
      </w:pPr>
      <w:r w:rsidRPr="00B50BAA">
        <w:t xml:space="preserve">Abstrak terdiri </w:t>
      </w:r>
      <w:r w:rsidR="000411BF">
        <w:t xml:space="preserve">atas tiga alenia yang masing-masing berisi tujuan, metode, dan hasil penelitian/pengabdian. Abstrak ditulis dengan jarak satu spasi. Panjang abstrak berkisar antara </w:t>
      </w:r>
      <w:r w:rsidRPr="00B50BAA">
        <w:t>1</w:t>
      </w:r>
      <w:r w:rsidR="000411BF">
        <w:t>0</w:t>
      </w:r>
      <w:r w:rsidRPr="00B50BAA">
        <w:t xml:space="preserve">0 sampai dengan </w:t>
      </w:r>
      <w:r w:rsidR="00F81411" w:rsidRPr="00B50BAA">
        <w:t>1</w:t>
      </w:r>
      <w:r w:rsidR="000411BF">
        <w:t>5</w:t>
      </w:r>
      <w:r w:rsidRPr="00B50BAA">
        <w:t>0 kata</w:t>
      </w:r>
      <w:r w:rsidR="000411BF">
        <w:t xml:space="preserve"> yang ditulis dengan</w:t>
      </w:r>
      <w:r w:rsidRPr="00B50BAA">
        <w:t xml:space="preserve"> huruf TNR-12</w:t>
      </w:r>
      <w:r w:rsidR="00C85864">
        <w:t xml:space="preserve">. </w:t>
      </w:r>
      <w:r w:rsidR="009C57F1">
        <w:t>Abstrak dalam B</w:t>
      </w:r>
      <w:r w:rsidR="00C85864">
        <w:t>ahasa Inggris jika artikel mempergunakan bahasa Indonesia dan sebaliknya abstrak dalam bahasa Indonesia jika artikel mempergunakan bahasa Inggris.</w:t>
      </w:r>
    </w:p>
    <w:p w14:paraId="2BB94B83" w14:textId="77777777" w:rsidR="009C57F1" w:rsidRDefault="009C57F1" w:rsidP="00AA532A">
      <w:pPr>
        <w:pStyle w:val="Katakunci"/>
        <w:rPr>
          <w:b/>
        </w:rPr>
      </w:pPr>
    </w:p>
    <w:p w14:paraId="472DDBD3" w14:textId="77777777" w:rsidR="00AA532A" w:rsidRPr="00AA532A" w:rsidRDefault="005E2222" w:rsidP="00AA532A">
      <w:pPr>
        <w:pStyle w:val="Katakunci"/>
        <w:rPr>
          <w:i/>
        </w:rPr>
      </w:pPr>
      <w:r w:rsidRPr="00D63C03">
        <w:rPr>
          <w:b/>
        </w:rPr>
        <w:t>Kata kunci</w:t>
      </w:r>
      <w:r w:rsidRPr="00B50BAA">
        <w:t>:</w:t>
      </w:r>
      <w:r w:rsidR="006A1317" w:rsidRPr="00B50BAA">
        <w:t xml:space="preserve"> </w:t>
      </w:r>
      <w:r w:rsidR="00AA532A" w:rsidRPr="00AA532A">
        <w:rPr>
          <w:i/>
        </w:rPr>
        <w:t>diisi kata atau istilah yang mencerminkan esensi konsep dalam cakupan</w:t>
      </w:r>
    </w:p>
    <w:p w14:paraId="3FCE7A58" w14:textId="235E9C64" w:rsidR="005E2222" w:rsidRPr="00B50BAA" w:rsidRDefault="00AA532A" w:rsidP="00AA532A">
      <w:pPr>
        <w:pStyle w:val="Katakunci"/>
      </w:pPr>
      <w:r>
        <w:rPr>
          <w:i/>
          <w:lang w:val="en-US"/>
        </w:rPr>
        <w:t xml:space="preserve">                     </w:t>
      </w:r>
      <w:r w:rsidRPr="00AA532A">
        <w:rPr>
          <w:i/>
        </w:rPr>
        <w:t xml:space="preserve">permasalahan, maksimum empat buah kata. Kata kunci ditulis </w:t>
      </w:r>
      <w:r w:rsidRPr="00D63C03">
        <w:rPr>
          <w:i/>
        </w:rPr>
        <w:t>dengan huruf TNR-12</w:t>
      </w:r>
      <w:r>
        <w:rPr>
          <w:i/>
          <w:lang w:val="en-US"/>
        </w:rPr>
        <w:t>, jarak satu spasi</w:t>
      </w:r>
      <w:r w:rsidRPr="00AA532A">
        <w:rPr>
          <w:i/>
        </w:rPr>
        <w:t xml:space="preserve"> </w:t>
      </w:r>
    </w:p>
    <w:p w14:paraId="6F386519" w14:textId="77777777" w:rsidR="005E2222" w:rsidRPr="00F67F78" w:rsidRDefault="005E2222" w:rsidP="005E2222">
      <w:pPr>
        <w:rPr>
          <w:b/>
          <w:i/>
          <w:lang w:val="id-ID"/>
        </w:rPr>
      </w:pPr>
    </w:p>
    <w:p w14:paraId="64A26AE4" w14:textId="77777777" w:rsidR="00382DDA" w:rsidRDefault="00382DDA" w:rsidP="00382DDA">
      <w:pPr>
        <w:pStyle w:val="SUBTITLE1"/>
        <w:sectPr w:rsidR="00382DDA" w:rsidSect="009B4D6A">
          <w:type w:val="continuous"/>
          <w:pgSz w:w="11906" w:h="16838" w:code="9"/>
          <w:pgMar w:top="1843" w:right="1588" w:bottom="1701" w:left="1588" w:header="720" w:footer="720" w:gutter="0"/>
          <w:cols w:space="567"/>
          <w:docGrid w:linePitch="360"/>
        </w:sectPr>
      </w:pPr>
    </w:p>
    <w:p w14:paraId="1CEA75C0" w14:textId="217D729B" w:rsidR="00F67F78" w:rsidRPr="00B50BAA" w:rsidRDefault="00382DDA" w:rsidP="00B50BAA">
      <w:pPr>
        <w:pStyle w:val="Heading1"/>
      </w:pPr>
      <w:r w:rsidRPr="00B50BAA">
        <w:t>PENDAHULUAN</w:t>
      </w:r>
    </w:p>
    <w:p w14:paraId="69B400BE" w14:textId="4EC07EC3" w:rsidR="0076071F" w:rsidRDefault="00CD0B02" w:rsidP="00B50BAA">
      <w:pPr>
        <w:pStyle w:val="BodyText"/>
      </w:pPr>
      <w:r>
        <w:t xml:space="preserve">Pendahuluan memuat </w:t>
      </w:r>
      <w:r w:rsidR="00F67F78" w:rsidRPr="00F67F78">
        <w:t>latar belakang</w:t>
      </w:r>
      <w:r w:rsidR="00CD38DA">
        <w:t xml:space="preserve"> permasalahan atau analisis situasi, tujuan, mafaat</w:t>
      </w:r>
      <w:r w:rsidR="00F67F78" w:rsidRPr="00F67F78">
        <w:t>,</w:t>
      </w:r>
      <w:r w:rsidR="00826BBA">
        <w:t xml:space="preserve"> dan</w:t>
      </w:r>
      <w:r w:rsidR="00CD38DA">
        <w:t xml:space="preserve"> landasan teori.</w:t>
      </w:r>
      <w:r w:rsidR="0039297A">
        <w:t xml:space="preserve"> </w:t>
      </w:r>
    </w:p>
    <w:p w14:paraId="3794D03F" w14:textId="6305DC4C" w:rsidR="007C208E" w:rsidRDefault="00F67F78" w:rsidP="00B50BAA">
      <w:pPr>
        <w:pStyle w:val="BodyText"/>
      </w:pPr>
      <w:r w:rsidRPr="00F67F78">
        <w:t xml:space="preserve">Cara penulisan sumber dalam teks perlu menunjukkan secara jelas sitasi sumber, yang berupa </w:t>
      </w:r>
      <w:r w:rsidR="00980124">
        <w:t xml:space="preserve">nama penulis, </w:t>
      </w:r>
      <w:r w:rsidRPr="00F67F78">
        <w:t>tahun terbit</w:t>
      </w:r>
      <w:r w:rsidR="00980124">
        <w:t>,</w:t>
      </w:r>
      <w:r w:rsidRPr="00F67F78">
        <w:t xml:space="preserve"> dan halaman tempat naskah berada. </w:t>
      </w:r>
    </w:p>
    <w:p w14:paraId="398D697E" w14:textId="030CD1FD" w:rsidR="00980124" w:rsidRDefault="007671C8" w:rsidP="00B50BAA">
      <w:pPr>
        <w:pStyle w:val="BodyText"/>
        <w:rPr>
          <w:rFonts w:eastAsiaTheme="minorHAnsi"/>
          <w:color w:val="000000"/>
        </w:rPr>
      </w:pPr>
      <w:r>
        <w:t>C</w:t>
      </w:r>
      <w:r w:rsidR="0076071F">
        <w:t xml:space="preserve">ontoh </w:t>
      </w:r>
      <w:r>
        <w:t xml:space="preserve">penulisan sumber acuan </w:t>
      </w:r>
      <w:r w:rsidR="0076071F">
        <w:t>adalah</w:t>
      </w:r>
      <w:r>
        <w:t xml:space="preserve"> sebagai beriku</w:t>
      </w:r>
      <w:r w:rsidR="00BC6926">
        <w:t>t</w:t>
      </w:r>
      <w:r w:rsidR="00205302">
        <w:t>.</w:t>
      </w:r>
      <w:r w:rsidR="000E3F42">
        <w:t xml:space="preserve"> </w:t>
      </w:r>
      <w:r w:rsidR="009A2CAA">
        <w:t>...</w:t>
      </w:r>
      <w:r w:rsidR="0076071F" w:rsidRPr="0076071F">
        <w:rPr>
          <w:rFonts w:eastAsiaTheme="minorHAnsi"/>
          <w:color w:val="000000"/>
          <w:spacing w:val="1"/>
        </w:rPr>
        <w:t>siswa tidak seharusnya hanya pengguna konten</w:t>
      </w:r>
      <w:r w:rsidR="00984D69">
        <w:rPr>
          <w:rFonts w:eastAsiaTheme="minorHAnsi"/>
          <w:color w:val="000000"/>
          <w:spacing w:val="1"/>
        </w:rPr>
        <w:t>,</w:t>
      </w:r>
      <w:r w:rsidR="0076071F" w:rsidRPr="0076071F">
        <w:rPr>
          <w:rFonts w:eastAsiaTheme="minorHAnsi"/>
          <w:color w:val="000000"/>
          <w:spacing w:val="1"/>
        </w:rPr>
        <w:t xml:space="preserve"> tetapi seharusnya menjadi pencipta konten dan pembangun pengetahuan (Smaldin</w:t>
      </w:r>
      <w:r w:rsidR="00826BBA">
        <w:rPr>
          <w:rFonts w:eastAsiaTheme="minorHAnsi"/>
          <w:color w:val="000000"/>
          <w:spacing w:val="1"/>
        </w:rPr>
        <w:t xml:space="preserve">o, Lowther, &amp; Russell, 2011: </w:t>
      </w:r>
      <w:r w:rsidR="0076071F" w:rsidRPr="0076071F">
        <w:rPr>
          <w:rFonts w:eastAsiaTheme="minorHAnsi"/>
          <w:color w:val="000000"/>
          <w:spacing w:val="1"/>
        </w:rPr>
        <w:t>178).</w:t>
      </w:r>
      <w:r w:rsidR="00980124">
        <w:rPr>
          <w:rFonts w:eastAsiaTheme="minorHAnsi"/>
          <w:color w:val="000000"/>
          <w:spacing w:val="1"/>
        </w:rPr>
        <w:t xml:space="preserve"> Contoh lain: </w:t>
      </w:r>
      <w:r w:rsidR="00980124">
        <w:rPr>
          <w:rFonts w:eastAsiaTheme="minorHAnsi"/>
          <w:color w:val="000000"/>
        </w:rPr>
        <w:t>…</w:t>
      </w:r>
      <w:r w:rsidR="00980124" w:rsidRPr="00980124">
        <w:rPr>
          <w:rFonts w:eastAsiaTheme="minorHAnsi"/>
          <w:color w:val="000000"/>
        </w:rPr>
        <w:t xml:space="preserve"> penilaian untuk ahli materi telah di</w:t>
      </w:r>
      <w:r w:rsidR="009A2CAA">
        <w:rPr>
          <w:rFonts w:eastAsiaTheme="minorHAnsi"/>
          <w:color w:val="000000"/>
        </w:rPr>
        <w:softHyphen/>
      </w:r>
      <w:r w:rsidR="00980124" w:rsidRPr="00980124">
        <w:rPr>
          <w:rFonts w:eastAsiaTheme="minorHAnsi"/>
          <w:color w:val="000000"/>
        </w:rPr>
        <w:t xml:space="preserve">sesuaikan dengan pendapat Skaggs </w:t>
      </w:r>
      <w:r w:rsidR="00984D69">
        <w:rPr>
          <w:rFonts w:eastAsiaTheme="minorHAnsi"/>
          <w:color w:val="000000"/>
        </w:rPr>
        <w:t>dan</w:t>
      </w:r>
      <w:r w:rsidR="00826BBA">
        <w:rPr>
          <w:rFonts w:eastAsiaTheme="minorHAnsi"/>
          <w:color w:val="000000"/>
        </w:rPr>
        <w:t xml:space="preserve"> Bodenhorn (2006: </w:t>
      </w:r>
      <w:r w:rsidR="00980124" w:rsidRPr="00980124">
        <w:rPr>
          <w:rFonts w:eastAsiaTheme="minorHAnsi"/>
          <w:color w:val="000000"/>
        </w:rPr>
        <w:t>82)</w:t>
      </w:r>
      <w:r w:rsidR="00980124">
        <w:rPr>
          <w:rFonts w:eastAsiaTheme="minorHAnsi"/>
          <w:color w:val="000000"/>
        </w:rPr>
        <w:t>.</w:t>
      </w:r>
    </w:p>
    <w:p w14:paraId="0114D2E8" w14:textId="1DE090FB" w:rsidR="00980124" w:rsidRPr="00980124" w:rsidRDefault="00BC6926" w:rsidP="00B50BAA">
      <w:pPr>
        <w:pStyle w:val="BodyText"/>
        <w:rPr>
          <w:rFonts w:eastAsiaTheme="minorHAnsi"/>
          <w:color w:val="000000"/>
        </w:rPr>
      </w:pPr>
      <w:r>
        <w:rPr>
          <w:rFonts w:eastAsiaTheme="minorHAnsi"/>
          <w:color w:val="000000"/>
          <w:spacing w:val="-4"/>
        </w:rPr>
        <w:t>Kutipan langsung lebih dari 40 kata</w:t>
      </w:r>
      <w:r w:rsidR="000E3F42">
        <w:rPr>
          <w:rFonts w:eastAsiaTheme="minorHAnsi"/>
          <w:color w:val="000000"/>
          <w:spacing w:val="-4"/>
        </w:rPr>
        <w:t xml:space="preserve"> ditulis seperti contoh berikut</w:t>
      </w:r>
      <w:r w:rsidR="00205302">
        <w:rPr>
          <w:rFonts w:eastAsiaTheme="minorHAnsi"/>
          <w:color w:val="000000"/>
          <w:spacing w:val="-4"/>
        </w:rPr>
        <w:t>: …</w:t>
      </w:r>
      <w:r w:rsidR="007671C8">
        <w:rPr>
          <w:rFonts w:eastAsiaTheme="minorHAnsi"/>
          <w:color w:val="000000"/>
          <w:spacing w:val="-4"/>
        </w:rPr>
        <w:t>multimedia yang diguna</w:t>
      </w:r>
      <w:r w:rsidR="009A2CAA">
        <w:rPr>
          <w:rFonts w:eastAsiaTheme="minorHAnsi"/>
          <w:color w:val="000000"/>
          <w:spacing w:val="-4"/>
        </w:rPr>
        <w:softHyphen/>
      </w:r>
      <w:r w:rsidR="007671C8">
        <w:rPr>
          <w:rFonts w:eastAsiaTheme="minorHAnsi"/>
          <w:color w:val="000000"/>
          <w:spacing w:val="-4"/>
        </w:rPr>
        <w:t xml:space="preserve">kan dalam pembelajaran, </w:t>
      </w:r>
      <w:r w:rsidR="00980124" w:rsidRPr="00980124">
        <w:rPr>
          <w:rFonts w:eastAsiaTheme="minorHAnsi"/>
          <w:color w:val="000000"/>
          <w:spacing w:val="-4"/>
        </w:rPr>
        <w:t>Philip (1997</w:t>
      </w:r>
      <w:r w:rsidR="00826BBA">
        <w:rPr>
          <w:rFonts w:eastAsiaTheme="minorHAnsi"/>
          <w:color w:val="000000"/>
          <w:spacing w:val="-4"/>
        </w:rPr>
        <w:t>: 8</w:t>
      </w:r>
      <w:r w:rsidR="00980124" w:rsidRPr="00980124">
        <w:rPr>
          <w:rFonts w:eastAsiaTheme="minorHAnsi"/>
          <w:color w:val="000000"/>
          <w:spacing w:val="-4"/>
        </w:rPr>
        <w:t>) menyatakan bahwa:</w:t>
      </w:r>
    </w:p>
    <w:p w14:paraId="16EBB060" w14:textId="4041C250" w:rsidR="00980124" w:rsidRDefault="00980124" w:rsidP="00B50BAA">
      <w:pPr>
        <w:pStyle w:val="BodyText"/>
      </w:pPr>
      <w:r w:rsidRPr="00B50BAA">
        <w:rPr>
          <w:i/>
        </w:rPr>
        <w:t>The term ‘multimedia’ is a catch-all phrase to describe the new wave of computer software that primarily deals with the provisions of information. The ‘multimedia’ component is caracterized by the presence of text, picture, sound, animation and video; some or all of wich are organized into some coherence program. The ‘inter</w:t>
      </w:r>
      <w:r w:rsidR="007C208E" w:rsidRPr="00B50BAA">
        <w:rPr>
          <w:i/>
        </w:rPr>
        <w:softHyphen/>
      </w:r>
      <w:r w:rsidRPr="00B50BAA">
        <w:rPr>
          <w:i/>
        </w:rPr>
        <w:t>acti</w:t>
      </w:r>
      <w:r w:rsidR="00382DDA" w:rsidRPr="00B50BAA">
        <w:rPr>
          <w:i/>
        </w:rPr>
        <w:t>ve’ component</w:t>
      </w:r>
      <w:r w:rsidR="00205302" w:rsidRPr="00B50BAA">
        <w:rPr>
          <w:i/>
        </w:rPr>
        <w:t>…</w:t>
      </w:r>
    </w:p>
    <w:p w14:paraId="30432CA9" w14:textId="63D4C076" w:rsidR="00EC6D01" w:rsidRPr="00980124" w:rsidRDefault="00EC6D01" w:rsidP="00EC6D01">
      <w:pPr>
        <w:pStyle w:val="BodyText"/>
        <w:ind w:firstLine="0"/>
      </w:pPr>
      <w:r>
        <w:t xml:space="preserve">       </w:t>
      </w:r>
    </w:p>
    <w:p w14:paraId="4CE9FD10" w14:textId="2AE194DE" w:rsidR="00A95413" w:rsidRDefault="0076071F" w:rsidP="00B50BAA">
      <w:pPr>
        <w:pStyle w:val="BodyText"/>
        <w:rPr>
          <w:rFonts w:eastAsiaTheme="minorHAnsi"/>
          <w:color w:val="000000"/>
        </w:rPr>
      </w:pPr>
      <w:r>
        <w:rPr>
          <w:rFonts w:eastAsiaTheme="minorHAnsi"/>
          <w:color w:val="000000"/>
        </w:rPr>
        <w:t>P</w:t>
      </w:r>
      <w:r w:rsidR="00F67F78" w:rsidRPr="00F67F78">
        <w:rPr>
          <w:lang w:val="id-ID"/>
        </w:rPr>
        <w:t>ermasalahan</w:t>
      </w:r>
      <w:r w:rsidR="0039297A">
        <w:t>,</w:t>
      </w:r>
      <w:r w:rsidR="00F67F78" w:rsidRPr="00F67F78">
        <w:rPr>
          <w:lang w:val="id-ID"/>
        </w:rPr>
        <w:t xml:space="preserve"> tujuan</w:t>
      </w:r>
      <w:r w:rsidR="0039297A">
        <w:rPr>
          <w:lang w:val="id-ID"/>
        </w:rPr>
        <w:t xml:space="preserve"> penelitian, dan</w:t>
      </w:r>
      <w:r w:rsidR="00A95413">
        <w:t xml:space="preserve"> referensi</w:t>
      </w:r>
      <w:r w:rsidR="0039297A">
        <w:rPr>
          <w:lang w:val="id-ID"/>
        </w:rPr>
        <w:t xml:space="preserve"> </w:t>
      </w:r>
      <w:r w:rsidR="00F67F78" w:rsidRPr="00F67F78">
        <w:rPr>
          <w:lang w:val="id-ID"/>
        </w:rPr>
        <w:t>ditulis secara naratif dalam paragraf-paragraf</w:t>
      </w:r>
      <w:r w:rsidR="00984D69">
        <w:t>.</w:t>
      </w:r>
      <w:r w:rsidR="00F67F78" w:rsidRPr="00F67F78">
        <w:rPr>
          <w:lang w:val="id-ID"/>
        </w:rPr>
        <w:t xml:space="preserve">. </w:t>
      </w:r>
    </w:p>
    <w:p w14:paraId="479E219C" w14:textId="3505ADB7" w:rsidR="00F67F78" w:rsidRPr="00A95413" w:rsidRDefault="00F67F78" w:rsidP="00B50BAA">
      <w:pPr>
        <w:pStyle w:val="BodyText"/>
        <w:rPr>
          <w:rFonts w:eastAsiaTheme="minorHAnsi"/>
          <w:color w:val="000000"/>
        </w:rPr>
      </w:pPr>
      <w:r w:rsidRPr="00F67F78">
        <w:rPr>
          <w:lang w:val="id-ID"/>
        </w:rPr>
        <w:t xml:space="preserve">Pendahuluan ditulis dengan TNR-12 tegak, dengan </w:t>
      </w:r>
      <w:r w:rsidR="00F81411" w:rsidRPr="00984D69">
        <w:rPr>
          <w:highlight w:val="yellow"/>
        </w:rPr>
        <w:t>spasi</w:t>
      </w:r>
      <w:r w:rsidR="007C208E" w:rsidRPr="00984D69">
        <w:rPr>
          <w:highlight w:val="yellow"/>
        </w:rPr>
        <w:t xml:space="preserve"> tunggal</w:t>
      </w:r>
      <w:r w:rsidRPr="00F67F78">
        <w:rPr>
          <w:lang w:val="id-ID"/>
        </w:rPr>
        <w:t xml:space="preserve">. Tiap paragraf diawali kata yang menjorok ke dalam </w:t>
      </w:r>
      <w:r w:rsidR="00EC6D01">
        <w:t>8</w:t>
      </w:r>
      <w:r w:rsidRPr="00F67F78">
        <w:rPr>
          <w:lang w:val="id-ID"/>
        </w:rPr>
        <w:t xml:space="preserve"> digit</w:t>
      </w:r>
      <w:r w:rsidR="008F2866">
        <w:t>.</w:t>
      </w:r>
    </w:p>
    <w:p w14:paraId="187C2C80" w14:textId="77777777" w:rsidR="00F67F78" w:rsidRPr="00F67F78" w:rsidRDefault="00F67F78" w:rsidP="00382DDA">
      <w:pPr>
        <w:jc w:val="both"/>
        <w:rPr>
          <w:b/>
          <w:caps/>
          <w:lang w:val="id-ID"/>
        </w:rPr>
      </w:pPr>
    </w:p>
    <w:p w14:paraId="6EC3E145" w14:textId="42D64BD2" w:rsidR="00F67F78" w:rsidRPr="002961D0" w:rsidRDefault="00E6635C" w:rsidP="00B50BAA">
      <w:pPr>
        <w:pStyle w:val="Heading1"/>
      </w:pPr>
      <w:r>
        <w:t>METODE</w:t>
      </w:r>
    </w:p>
    <w:p w14:paraId="6BA60BCD" w14:textId="798F5B89" w:rsidR="00F67F78" w:rsidRPr="00F55BC6" w:rsidRDefault="00F67F78" w:rsidP="00B50BAA">
      <w:pPr>
        <w:pStyle w:val="BodyText"/>
        <w:rPr>
          <w:i/>
        </w:rPr>
      </w:pPr>
      <w:r w:rsidRPr="00F67F78">
        <w:t>Berisi waktu</w:t>
      </w:r>
      <w:r w:rsidR="007C208E">
        <w:t xml:space="preserve"> dan</w:t>
      </w:r>
      <w:r w:rsidRPr="00F67F78">
        <w:t xml:space="preserve"> tempat </w:t>
      </w:r>
      <w:r w:rsidR="00E6635C">
        <w:t xml:space="preserve">penelitian/ </w:t>
      </w:r>
      <w:r w:rsidR="00984D69">
        <w:t>pengabdian dilaksanakan</w:t>
      </w:r>
      <w:r w:rsidRPr="00F67F78">
        <w:t xml:space="preserve">, target/sasaran, </w:t>
      </w:r>
      <w:r w:rsidR="00984D69">
        <w:t xml:space="preserve">dan </w:t>
      </w:r>
      <w:r w:rsidRPr="00F67F78">
        <w:t>prosedur</w:t>
      </w:r>
      <w:r w:rsidR="00E6635C">
        <w:t>, pelaksanaan, metode yang digunakan untuk mengatasi masalah, dan teknik analisis data</w:t>
      </w:r>
      <w:r w:rsidRPr="00F67F78">
        <w:t xml:space="preserve">. </w:t>
      </w:r>
      <w:r w:rsidR="00F55BC6">
        <w:t xml:space="preserve">Masing-masing </w:t>
      </w:r>
      <w:r w:rsidR="00E6635C">
        <w:t xml:space="preserve">bagian </w:t>
      </w:r>
      <w:r w:rsidR="00F55BC6">
        <w:t>d</w:t>
      </w:r>
      <w:r w:rsidRPr="00F67F78">
        <w:t xml:space="preserve">itulis </w:t>
      </w:r>
      <w:r w:rsidR="00F55BC6">
        <w:t xml:space="preserve">secara naratif dalam </w:t>
      </w:r>
      <w:r w:rsidR="00E6635C">
        <w:t xml:space="preserve">bentuk </w:t>
      </w:r>
      <w:r w:rsidR="00F55BC6">
        <w:t>paragraf</w:t>
      </w:r>
      <w:r w:rsidR="00BB3B57">
        <w:t xml:space="preserve"> </w:t>
      </w:r>
      <w:r w:rsidRPr="00F67F78">
        <w:t>dengan huruf kecil berawalkan huruf kapital, TNR-12</w:t>
      </w:r>
      <w:r w:rsidR="00F55BC6">
        <w:t>.</w:t>
      </w:r>
    </w:p>
    <w:p w14:paraId="5C1F9B80" w14:textId="77777777" w:rsidR="00F67F78" w:rsidRPr="00F67F78" w:rsidRDefault="00F67F78" w:rsidP="00382DDA">
      <w:pPr>
        <w:jc w:val="both"/>
        <w:rPr>
          <w:lang w:val="id-ID"/>
        </w:rPr>
      </w:pPr>
    </w:p>
    <w:p w14:paraId="439D6A39" w14:textId="4848D9E0" w:rsidR="00F67F78" w:rsidRPr="00711273" w:rsidRDefault="002961D0" w:rsidP="00B50BAA">
      <w:pPr>
        <w:pStyle w:val="Heading1"/>
      </w:pPr>
      <w:r w:rsidRPr="00711273">
        <w:t xml:space="preserve">HASIL </w:t>
      </w:r>
      <w:r w:rsidR="00984D69">
        <w:t xml:space="preserve">DAN </w:t>
      </w:r>
      <w:r w:rsidRPr="00711273">
        <w:t>PEMBAHASAN</w:t>
      </w:r>
    </w:p>
    <w:p w14:paraId="0900D5B1" w14:textId="5F538913" w:rsidR="008D5650" w:rsidRDefault="00F67F78" w:rsidP="00B50BAA">
      <w:pPr>
        <w:pStyle w:val="BodyText"/>
      </w:pPr>
      <w:r w:rsidRPr="00F67F78">
        <w:t xml:space="preserve">Hasil </w:t>
      </w:r>
      <w:r w:rsidR="00DC63DB">
        <w:t>penelitian/</w:t>
      </w:r>
      <w:r w:rsidR="00984D69">
        <w:t xml:space="preserve">pengabdian dapat </w:t>
      </w:r>
      <w:r w:rsidRPr="00F67F78">
        <w:t xml:space="preserve">disajikan dalam bentuk </w:t>
      </w:r>
      <w:r w:rsidR="00711429">
        <w:t>gambar atau data yang dibuat gambar/</w:t>
      </w:r>
      <w:r w:rsidRPr="00F67F78">
        <w:t>grafik</w:t>
      </w:r>
      <w:r w:rsidR="00711429">
        <w:t xml:space="preserve">/diagram, </w:t>
      </w:r>
      <w:r w:rsidRPr="00F67F78">
        <w:t xml:space="preserve">tabel, </w:t>
      </w:r>
      <w:r w:rsidR="0008106C">
        <w:t>dan/</w:t>
      </w:r>
      <w:r w:rsidRPr="00F67F78">
        <w:t xml:space="preserve">atau deskriptif. </w:t>
      </w:r>
      <w:r w:rsidR="00F72D28">
        <w:t>Dalam bab ini, tidak hanya sekedar menarasikan isi tabel</w:t>
      </w:r>
      <w:r w:rsidR="0068626D">
        <w:t xml:space="preserve"> dan gambar</w:t>
      </w:r>
      <w:r w:rsidR="00F72D28">
        <w:t xml:space="preserve">. </w:t>
      </w:r>
      <w:r w:rsidRPr="00F67F78">
        <w:t>Analisis dan interpretasi hasil diperlukan sebelum dibahas.</w:t>
      </w:r>
    </w:p>
    <w:p w14:paraId="711BB20F" w14:textId="77777777" w:rsidR="00711273" w:rsidRDefault="0068626D" w:rsidP="00B50BAA">
      <w:pPr>
        <w:pStyle w:val="BodyText"/>
        <w:sectPr w:rsidR="00711273" w:rsidSect="00711273">
          <w:type w:val="continuous"/>
          <w:pgSz w:w="11906" w:h="16838" w:code="9"/>
          <w:pgMar w:top="1985" w:right="1701" w:bottom="1985" w:left="1531" w:header="720" w:footer="720" w:gutter="0"/>
          <w:cols w:num="2" w:space="567"/>
          <w:docGrid w:linePitch="360"/>
        </w:sectPr>
      </w:pPr>
      <w:r>
        <w:t>Gambar</w:t>
      </w:r>
      <w:r w:rsidR="0008106C">
        <w:t xml:space="preserve"> </w:t>
      </w:r>
      <w:r w:rsidR="009143F2">
        <w:t xml:space="preserve">dan tabel </w:t>
      </w:r>
      <w:r w:rsidR="00F81411">
        <w:t xml:space="preserve">diletakkan </w:t>
      </w:r>
      <w:r w:rsidR="0008106C">
        <w:t>di tengah</w:t>
      </w:r>
      <w:r w:rsidR="003D1195">
        <w:t>.</w:t>
      </w:r>
      <w:r w:rsidR="0008106C">
        <w:t xml:space="preserve"> Judul </w:t>
      </w:r>
      <w:r>
        <w:t>gambar</w:t>
      </w:r>
      <w:r w:rsidR="0008106C">
        <w:t xml:space="preserve"> </w:t>
      </w:r>
      <w:r w:rsidR="009143F2">
        <w:t xml:space="preserve">maupun tabel </w:t>
      </w:r>
      <w:r w:rsidR="0008106C">
        <w:t>di</w:t>
      </w:r>
      <w:r w:rsidR="009143F2">
        <w:t xml:space="preserve">tulis dari kiri di atas </w:t>
      </w:r>
      <w:r>
        <w:t>gambar/tabel</w:t>
      </w:r>
      <w:r w:rsidR="009143F2">
        <w:t xml:space="preserve">, semua </w:t>
      </w:r>
      <w:r w:rsidR="00F81411">
        <w:t xml:space="preserve"> awal </w:t>
      </w:r>
      <w:r w:rsidRPr="0068626D">
        <w:rPr>
          <w:spacing w:val="8"/>
        </w:rPr>
        <w:lastRenderedPageBreak/>
        <w:t>kata ditulis dengan menggunakan huruf</w:t>
      </w:r>
      <w:r w:rsidRPr="00711429">
        <w:rPr>
          <w:spacing w:val="4"/>
        </w:rPr>
        <w:t xml:space="preserve"> </w:t>
      </w:r>
      <w:r>
        <w:t xml:space="preserve">kapital </w:t>
      </w:r>
      <w:r w:rsidR="009143F2">
        <w:t xml:space="preserve">kecuali kata sambung. Jarak antarbaris dalam tabel menggunakan </w:t>
      </w:r>
      <w:r w:rsidR="009143F2" w:rsidRPr="009143F2">
        <w:rPr>
          <w:i/>
        </w:rPr>
        <w:t>single space</w:t>
      </w:r>
      <w:r w:rsidR="009143F2">
        <w:t xml:space="preserve">. </w:t>
      </w:r>
      <w:r w:rsidR="003D1195">
        <w:t>Sebagai contoh dapat dilihat pada G</w:t>
      </w:r>
      <w:r w:rsidR="009143F2">
        <w:t xml:space="preserve">ambar 1 dan Tabel 1. </w:t>
      </w:r>
    </w:p>
    <w:p w14:paraId="001297A2" w14:textId="6A30E706" w:rsidR="003D1195" w:rsidRDefault="003D1195" w:rsidP="00382DDA">
      <w:pPr>
        <w:jc w:val="both"/>
      </w:pPr>
    </w:p>
    <w:p w14:paraId="783558CE" w14:textId="77777777" w:rsidR="00382DDA" w:rsidRDefault="00382DDA" w:rsidP="00F81411">
      <w:pPr>
        <w:spacing w:line="360" w:lineRule="auto"/>
        <w:ind w:firstLine="426"/>
        <w:jc w:val="both"/>
        <w:rPr>
          <w:lang w:val="id-ID"/>
        </w:rPr>
        <w:sectPr w:rsidR="00382DDA" w:rsidSect="00711273">
          <w:type w:val="continuous"/>
          <w:pgSz w:w="11906" w:h="16838" w:code="9"/>
          <w:pgMar w:top="1985" w:right="1701" w:bottom="1985" w:left="1531" w:header="720" w:footer="720" w:gutter="0"/>
          <w:cols w:num="2" w:space="567"/>
          <w:docGrid w:linePitch="360"/>
        </w:sectPr>
      </w:pPr>
    </w:p>
    <w:p w14:paraId="644FDB65" w14:textId="0BBFEDD2" w:rsidR="00F72D28" w:rsidRPr="00F67F78" w:rsidRDefault="005D3EC2" w:rsidP="00F81411">
      <w:pPr>
        <w:spacing w:line="360" w:lineRule="auto"/>
        <w:ind w:firstLine="426"/>
        <w:jc w:val="both"/>
        <w:rPr>
          <w:lang w:val="id-ID"/>
        </w:rPr>
      </w:pPr>
      <w:r>
        <w:rPr>
          <w:noProof/>
          <w:sz w:val="16"/>
          <w:szCs w:val="16"/>
        </w:rPr>
        <mc:AlternateContent>
          <mc:Choice Requires="wps">
            <w:drawing>
              <wp:anchor distT="0" distB="0" distL="114300" distR="114300" simplePos="0" relativeHeight="251669504" behindDoc="0" locked="0" layoutInCell="1" allowOverlap="1" wp14:anchorId="5D133C99" wp14:editId="728C8DDD">
                <wp:simplePos x="0" y="0"/>
                <wp:positionH relativeFrom="column">
                  <wp:posOffset>420370</wp:posOffset>
                </wp:positionH>
                <wp:positionV relativeFrom="paragraph">
                  <wp:posOffset>193675</wp:posOffset>
                </wp:positionV>
                <wp:extent cx="4724400" cy="2020570"/>
                <wp:effectExtent l="0" t="0" r="19050" b="17780"/>
                <wp:wrapNone/>
                <wp:docPr id="2" name="Rectangle 2"/>
                <wp:cNvGraphicFramePr/>
                <a:graphic xmlns:a="http://schemas.openxmlformats.org/drawingml/2006/main">
                  <a:graphicData uri="http://schemas.microsoft.com/office/word/2010/wordprocessingShape">
                    <wps:wsp>
                      <wps:cNvSpPr/>
                      <wps:spPr>
                        <a:xfrm>
                          <a:off x="0" y="0"/>
                          <a:ext cx="4724400" cy="20205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A51784" id="Rectangle 2" o:spid="_x0000_s1026" style="position:absolute;margin-left:33.1pt;margin-top:15.25pt;width:372pt;height:159.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" filled="f" strokecolor="black [3213]" strokeweight="1pt"/>
            </w:pict>
          </mc:Fallback>
        </mc:AlternateContent>
      </w:r>
      <w:commentRangeStart w:id="5"/>
      <w:commentRangeEnd w:id="5"/>
      <w:r w:rsidR="009143F2">
        <w:rPr>
          <w:rStyle w:val="CommentReference"/>
        </w:rPr>
        <w:commentReference w:id="5"/>
      </w:r>
    </w:p>
    <w:p w14:paraId="722A260B" w14:textId="17D4B83F" w:rsidR="00B50BAA" w:rsidRDefault="005D3EC2" w:rsidP="00F81411">
      <w:pPr>
        <w:spacing w:line="360" w:lineRule="auto"/>
        <w:jc w:val="both"/>
      </w:pPr>
      <w:r>
        <w:t xml:space="preserve">       </w:t>
      </w:r>
      <w:r w:rsidR="00B50BAA">
        <w:t>Gambar 1. Grafik Perbandingan</w:t>
      </w:r>
    </w:p>
    <w:p w14:paraId="1950C51D" w14:textId="59D90083" w:rsidR="005D3EC2" w:rsidRDefault="005D3EC2" w:rsidP="00F81411">
      <w:pPr>
        <w:spacing w:line="360" w:lineRule="auto"/>
        <w:jc w:val="both"/>
      </w:pPr>
      <w:r>
        <w:rPr>
          <w:noProof/>
        </w:rPr>
        <w:drawing>
          <wp:anchor distT="0" distB="0" distL="114300" distR="114300" simplePos="0" relativeHeight="251668480" behindDoc="0" locked="0" layoutInCell="1" allowOverlap="1" wp14:anchorId="1E450629" wp14:editId="0AFC6929">
            <wp:simplePos x="0" y="0"/>
            <wp:positionH relativeFrom="column">
              <wp:posOffset>352425</wp:posOffset>
            </wp:positionH>
            <wp:positionV relativeFrom="paragraph">
              <wp:posOffset>38100</wp:posOffset>
            </wp:positionV>
            <wp:extent cx="4583174" cy="1649353"/>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54B69D5E" w14:textId="3CF6A55A" w:rsidR="005D3EC2" w:rsidRDefault="005D3EC2" w:rsidP="00F81411">
      <w:pPr>
        <w:spacing w:line="360" w:lineRule="auto"/>
        <w:jc w:val="both"/>
      </w:pPr>
    </w:p>
    <w:p w14:paraId="6BBCF3B6" w14:textId="107C010F" w:rsidR="005D3EC2" w:rsidRDefault="005D3EC2" w:rsidP="00F81411">
      <w:pPr>
        <w:spacing w:line="360" w:lineRule="auto"/>
        <w:jc w:val="both"/>
      </w:pPr>
    </w:p>
    <w:p w14:paraId="51B05049" w14:textId="6D6670A1" w:rsidR="005D3EC2" w:rsidRDefault="005D3EC2" w:rsidP="00F81411">
      <w:pPr>
        <w:spacing w:line="360" w:lineRule="auto"/>
        <w:jc w:val="both"/>
      </w:pPr>
    </w:p>
    <w:p w14:paraId="7811BA69" w14:textId="68211D47" w:rsidR="005D3EC2" w:rsidRDefault="005D3EC2" w:rsidP="00F81411">
      <w:pPr>
        <w:spacing w:line="360" w:lineRule="auto"/>
        <w:jc w:val="both"/>
      </w:pPr>
    </w:p>
    <w:p w14:paraId="7BB89482" w14:textId="36C25F91" w:rsidR="005D3EC2" w:rsidRDefault="005D3EC2" w:rsidP="00F81411">
      <w:pPr>
        <w:spacing w:line="360" w:lineRule="auto"/>
        <w:jc w:val="both"/>
      </w:pPr>
    </w:p>
    <w:p w14:paraId="33A44324" w14:textId="49F7B231" w:rsidR="00B50BAA" w:rsidRDefault="00B50BAA" w:rsidP="00F81411">
      <w:pPr>
        <w:spacing w:line="360" w:lineRule="auto"/>
        <w:jc w:val="both"/>
      </w:pPr>
    </w:p>
    <w:p w14:paraId="4165CE95" w14:textId="77777777" w:rsidR="008239B1" w:rsidRDefault="00F72D28" w:rsidP="008239B1">
      <w:pPr>
        <w:tabs>
          <w:tab w:val="left" w:pos="284"/>
        </w:tabs>
        <w:ind w:left="851" w:firstLine="0"/>
        <w:rPr>
          <w:lang w:val="id-ID"/>
        </w:rPr>
      </w:pPr>
      <w:r>
        <w:rPr>
          <w:lang w:val="id-ID"/>
        </w:rPr>
        <w:t>Tabel</w:t>
      </w:r>
      <w:r>
        <w:t xml:space="preserve"> </w:t>
      </w:r>
      <w:r w:rsidRPr="00F67F78">
        <w:rPr>
          <w:lang w:val="id-ID"/>
        </w:rPr>
        <w:t>1</w:t>
      </w:r>
    </w:p>
    <w:p w14:paraId="6CC414AD" w14:textId="2DCD8B4D" w:rsidR="00F72D28" w:rsidRPr="00372993" w:rsidRDefault="00F72D28" w:rsidP="008239B1">
      <w:pPr>
        <w:tabs>
          <w:tab w:val="left" w:pos="284"/>
        </w:tabs>
        <w:ind w:left="851" w:firstLine="0"/>
        <w:rPr>
          <w:rFonts w:eastAsiaTheme="minorHAnsi"/>
          <w:i/>
          <w:color w:val="000000"/>
          <w:spacing w:val="-4"/>
        </w:rPr>
      </w:pPr>
      <w:r w:rsidRPr="00372993">
        <w:rPr>
          <w:rFonts w:eastAsiaTheme="minorHAnsi"/>
          <w:i/>
          <w:color w:val="000000"/>
          <w:spacing w:val="-4"/>
        </w:rPr>
        <w:t>Kelayakan Aspek Kebermanfaatan</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956"/>
        <w:gridCol w:w="3042"/>
        <w:gridCol w:w="1581"/>
        <w:gridCol w:w="1643"/>
      </w:tblGrid>
      <w:tr w:rsidR="00F72D28" w14:paraId="024700E0" w14:textId="77777777" w:rsidTr="008239B1">
        <w:trPr>
          <w:jc w:val="center"/>
        </w:trPr>
        <w:tc>
          <w:tcPr>
            <w:tcW w:w="956" w:type="dxa"/>
            <w:tcBorders>
              <w:bottom w:val="single" w:sz="4" w:space="0" w:color="auto"/>
            </w:tcBorders>
            <w:vAlign w:val="center"/>
          </w:tcPr>
          <w:p w14:paraId="395A30AD" w14:textId="77777777" w:rsidR="00F72D28" w:rsidRPr="008239B1" w:rsidRDefault="00F72D28" w:rsidP="00F81411">
            <w:pPr>
              <w:tabs>
                <w:tab w:val="left" w:pos="709"/>
              </w:tabs>
              <w:jc w:val="center"/>
              <w:rPr>
                <w:rFonts w:eastAsiaTheme="minorHAnsi"/>
                <w:color w:val="000000"/>
                <w:spacing w:val="-4"/>
              </w:rPr>
            </w:pPr>
            <w:r w:rsidRPr="008239B1">
              <w:rPr>
                <w:rFonts w:eastAsiaTheme="minorHAnsi"/>
                <w:color w:val="000000"/>
                <w:spacing w:val="-4"/>
              </w:rPr>
              <w:t>No</w:t>
            </w:r>
          </w:p>
        </w:tc>
        <w:tc>
          <w:tcPr>
            <w:tcW w:w="3042" w:type="dxa"/>
            <w:tcBorders>
              <w:bottom w:val="single" w:sz="4" w:space="0" w:color="auto"/>
            </w:tcBorders>
            <w:vAlign w:val="center"/>
          </w:tcPr>
          <w:p w14:paraId="540A3231" w14:textId="77777777" w:rsidR="00F72D28" w:rsidRPr="008239B1" w:rsidRDefault="00F72D28" w:rsidP="00F81411">
            <w:pPr>
              <w:tabs>
                <w:tab w:val="left" w:pos="709"/>
              </w:tabs>
              <w:jc w:val="center"/>
              <w:rPr>
                <w:rFonts w:eastAsiaTheme="minorHAnsi"/>
                <w:color w:val="000000"/>
                <w:spacing w:val="-4"/>
              </w:rPr>
            </w:pPr>
            <w:r w:rsidRPr="008239B1">
              <w:rPr>
                <w:rFonts w:eastAsiaTheme="minorHAnsi"/>
                <w:color w:val="000000"/>
                <w:spacing w:val="-4"/>
              </w:rPr>
              <w:t>Kategori Penilaian</w:t>
            </w:r>
          </w:p>
        </w:tc>
        <w:tc>
          <w:tcPr>
            <w:tcW w:w="1581" w:type="dxa"/>
            <w:tcBorders>
              <w:bottom w:val="single" w:sz="4" w:space="0" w:color="auto"/>
            </w:tcBorders>
            <w:vAlign w:val="center"/>
          </w:tcPr>
          <w:p w14:paraId="2634575F" w14:textId="77777777" w:rsidR="00F72D28" w:rsidRPr="008239B1" w:rsidRDefault="00F72D28" w:rsidP="00F81411">
            <w:pPr>
              <w:tabs>
                <w:tab w:val="left" w:pos="709"/>
              </w:tabs>
              <w:jc w:val="center"/>
              <w:rPr>
                <w:rFonts w:eastAsiaTheme="minorHAnsi"/>
                <w:color w:val="000000"/>
                <w:spacing w:val="-4"/>
              </w:rPr>
            </w:pPr>
            <w:r w:rsidRPr="008239B1">
              <w:rPr>
                <w:rFonts w:eastAsiaTheme="minorHAnsi"/>
                <w:color w:val="000000"/>
                <w:spacing w:val="-4"/>
              </w:rPr>
              <w:t>Frekuensi</w:t>
            </w:r>
          </w:p>
        </w:tc>
        <w:tc>
          <w:tcPr>
            <w:tcW w:w="1643" w:type="dxa"/>
            <w:tcBorders>
              <w:bottom w:val="single" w:sz="4" w:space="0" w:color="auto"/>
            </w:tcBorders>
            <w:vAlign w:val="center"/>
          </w:tcPr>
          <w:p w14:paraId="41089B9F" w14:textId="77777777" w:rsidR="00F72D28" w:rsidRPr="008239B1" w:rsidRDefault="00F72D28" w:rsidP="00F81411">
            <w:pPr>
              <w:tabs>
                <w:tab w:val="left" w:pos="709"/>
              </w:tabs>
              <w:jc w:val="center"/>
              <w:rPr>
                <w:rFonts w:eastAsiaTheme="minorHAnsi"/>
                <w:color w:val="000000"/>
                <w:spacing w:val="-4"/>
              </w:rPr>
            </w:pPr>
            <w:r w:rsidRPr="008239B1">
              <w:rPr>
                <w:rFonts w:eastAsiaTheme="minorHAnsi"/>
                <w:color w:val="000000"/>
                <w:spacing w:val="-4"/>
              </w:rPr>
              <w:t>Presentase</w:t>
            </w:r>
          </w:p>
        </w:tc>
      </w:tr>
      <w:tr w:rsidR="00F72D28" w14:paraId="30BD3391" w14:textId="77777777" w:rsidTr="008239B1">
        <w:trPr>
          <w:jc w:val="center"/>
        </w:trPr>
        <w:tc>
          <w:tcPr>
            <w:tcW w:w="956" w:type="dxa"/>
            <w:tcBorders>
              <w:bottom w:val="nil"/>
            </w:tcBorders>
          </w:tcPr>
          <w:p w14:paraId="78F94A3E" w14:textId="77777777" w:rsidR="00F72D28" w:rsidRPr="008239B1" w:rsidRDefault="00F72D28" w:rsidP="00F81411">
            <w:pPr>
              <w:tabs>
                <w:tab w:val="left" w:pos="709"/>
              </w:tabs>
              <w:rPr>
                <w:rFonts w:eastAsiaTheme="minorHAnsi"/>
                <w:color w:val="000000"/>
                <w:spacing w:val="-4"/>
              </w:rPr>
            </w:pPr>
            <w:r w:rsidRPr="008239B1">
              <w:rPr>
                <w:rFonts w:eastAsiaTheme="minorHAnsi"/>
                <w:color w:val="000000"/>
                <w:spacing w:val="-4"/>
              </w:rPr>
              <w:t>1</w:t>
            </w:r>
          </w:p>
        </w:tc>
        <w:tc>
          <w:tcPr>
            <w:tcW w:w="3042" w:type="dxa"/>
            <w:tcBorders>
              <w:bottom w:val="nil"/>
            </w:tcBorders>
          </w:tcPr>
          <w:p w14:paraId="0EA22790" w14:textId="77777777" w:rsidR="00F72D28" w:rsidRPr="008239B1" w:rsidRDefault="00F72D28" w:rsidP="00F81411">
            <w:pPr>
              <w:tabs>
                <w:tab w:val="left" w:pos="709"/>
              </w:tabs>
              <w:rPr>
                <w:rFonts w:eastAsiaTheme="minorHAnsi"/>
                <w:color w:val="000000"/>
                <w:spacing w:val="-4"/>
              </w:rPr>
            </w:pPr>
            <w:r w:rsidRPr="008239B1">
              <w:rPr>
                <w:rFonts w:eastAsiaTheme="minorHAnsi"/>
                <w:color w:val="000000"/>
                <w:spacing w:val="-4"/>
              </w:rPr>
              <w:t>Cukup layak</w:t>
            </w:r>
          </w:p>
        </w:tc>
        <w:tc>
          <w:tcPr>
            <w:tcW w:w="1581" w:type="dxa"/>
            <w:tcBorders>
              <w:bottom w:val="nil"/>
            </w:tcBorders>
          </w:tcPr>
          <w:p w14:paraId="7DD46D3D" w14:textId="77777777" w:rsidR="00F72D28" w:rsidRPr="008239B1" w:rsidRDefault="00F72D28" w:rsidP="008239B1">
            <w:pPr>
              <w:tabs>
                <w:tab w:val="left" w:pos="709"/>
              </w:tabs>
              <w:jc w:val="center"/>
              <w:rPr>
                <w:rFonts w:eastAsiaTheme="minorHAnsi"/>
                <w:color w:val="000000"/>
                <w:spacing w:val="-4"/>
              </w:rPr>
            </w:pPr>
            <w:r w:rsidRPr="008239B1">
              <w:rPr>
                <w:rFonts w:eastAsiaTheme="minorHAnsi"/>
                <w:color w:val="000000"/>
                <w:spacing w:val="-4"/>
              </w:rPr>
              <w:t>3</w:t>
            </w:r>
          </w:p>
        </w:tc>
        <w:tc>
          <w:tcPr>
            <w:tcW w:w="1643" w:type="dxa"/>
            <w:tcBorders>
              <w:bottom w:val="nil"/>
            </w:tcBorders>
          </w:tcPr>
          <w:p w14:paraId="596FCAA0" w14:textId="77777777" w:rsidR="00F72D28" w:rsidRPr="008239B1" w:rsidRDefault="00F72D28" w:rsidP="008239B1">
            <w:pPr>
              <w:tabs>
                <w:tab w:val="left" w:pos="709"/>
              </w:tabs>
              <w:jc w:val="center"/>
              <w:rPr>
                <w:rFonts w:eastAsiaTheme="minorHAnsi"/>
                <w:color w:val="000000"/>
                <w:spacing w:val="-4"/>
              </w:rPr>
            </w:pPr>
            <w:r w:rsidRPr="008239B1">
              <w:rPr>
                <w:rFonts w:eastAsiaTheme="minorHAnsi"/>
                <w:color w:val="000000"/>
                <w:spacing w:val="-4"/>
              </w:rPr>
              <w:t>4,6</w:t>
            </w:r>
          </w:p>
        </w:tc>
      </w:tr>
      <w:tr w:rsidR="00F72D28" w14:paraId="4841F1AB" w14:textId="77777777" w:rsidTr="008239B1">
        <w:trPr>
          <w:jc w:val="center"/>
        </w:trPr>
        <w:tc>
          <w:tcPr>
            <w:tcW w:w="956" w:type="dxa"/>
            <w:tcBorders>
              <w:top w:val="nil"/>
              <w:bottom w:val="nil"/>
            </w:tcBorders>
          </w:tcPr>
          <w:p w14:paraId="65701A8A" w14:textId="77777777" w:rsidR="00F72D28" w:rsidRPr="008239B1" w:rsidRDefault="00F72D28" w:rsidP="00F81411">
            <w:pPr>
              <w:tabs>
                <w:tab w:val="left" w:pos="709"/>
              </w:tabs>
              <w:rPr>
                <w:rFonts w:eastAsiaTheme="minorHAnsi"/>
                <w:color w:val="000000"/>
                <w:spacing w:val="-4"/>
              </w:rPr>
            </w:pPr>
            <w:r w:rsidRPr="008239B1">
              <w:rPr>
                <w:rFonts w:eastAsiaTheme="minorHAnsi"/>
                <w:color w:val="000000"/>
                <w:spacing w:val="-4"/>
              </w:rPr>
              <w:t>2</w:t>
            </w:r>
          </w:p>
        </w:tc>
        <w:tc>
          <w:tcPr>
            <w:tcW w:w="3042" w:type="dxa"/>
            <w:tcBorders>
              <w:top w:val="nil"/>
              <w:bottom w:val="nil"/>
            </w:tcBorders>
          </w:tcPr>
          <w:p w14:paraId="18B70A4F" w14:textId="77777777" w:rsidR="00F72D28" w:rsidRPr="008239B1" w:rsidRDefault="00F72D28" w:rsidP="00F81411">
            <w:pPr>
              <w:tabs>
                <w:tab w:val="left" w:pos="709"/>
              </w:tabs>
              <w:rPr>
                <w:rFonts w:eastAsiaTheme="minorHAnsi"/>
                <w:color w:val="000000"/>
                <w:spacing w:val="-4"/>
              </w:rPr>
            </w:pPr>
            <w:r w:rsidRPr="008239B1">
              <w:rPr>
                <w:rFonts w:eastAsiaTheme="minorHAnsi"/>
                <w:color w:val="000000"/>
                <w:spacing w:val="-4"/>
              </w:rPr>
              <w:t>Layak</w:t>
            </w:r>
          </w:p>
        </w:tc>
        <w:tc>
          <w:tcPr>
            <w:tcW w:w="1581" w:type="dxa"/>
            <w:tcBorders>
              <w:top w:val="nil"/>
              <w:bottom w:val="nil"/>
            </w:tcBorders>
          </w:tcPr>
          <w:p w14:paraId="41133AF0" w14:textId="77777777" w:rsidR="00F72D28" w:rsidRPr="008239B1" w:rsidRDefault="00F72D28" w:rsidP="008239B1">
            <w:pPr>
              <w:tabs>
                <w:tab w:val="left" w:pos="709"/>
              </w:tabs>
              <w:jc w:val="center"/>
              <w:rPr>
                <w:rFonts w:eastAsiaTheme="minorHAnsi"/>
                <w:color w:val="000000"/>
                <w:spacing w:val="-4"/>
              </w:rPr>
            </w:pPr>
            <w:r w:rsidRPr="008239B1">
              <w:rPr>
                <w:rFonts w:eastAsiaTheme="minorHAnsi"/>
                <w:color w:val="000000"/>
                <w:spacing w:val="-4"/>
              </w:rPr>
              <w:t>27</w:t>
            </w:r>
          </w:p>
        </w:tc>
        <w:tc>
          <w:tcPr>
            <w:tcW w:w="1643" w:type="dxa"/>
            <w:tcBorders>
              <w:top w:val="nil"/>
              <w:bottom w:val="nil"/>
            </w:tcBorders>
          </w:tcPr>
          <w:p w14:paraId="19C8D28C" w14:textId="77777777" w:rsidR="00F72D28" w:rsidRPr="008239B1" w:rsidRDefault="00F72D28" w:rsidP="008239B1">
            <w:pPr>
              <w:tabs>
                <w:tab w:val="left" w:pos="709"/>
              </w:tabs>
              <w:jc w:val="center"/>
              <w:rPr>
                <w:rFonts w:eastAsiaTheme="minorHAnsi"/>
                <w:color w:val="000000"/>
                <w:spacing w:val="-4"/>
              </w:rPr>
            </w:pPr>
            <w:r w:rsidRPr="008239B1">
              <w:rPr>
                <w:rFonts w:eastAsiaTheme="minorHAnsi"/>
                <w:color w:val="000000"/>
                <w:spacing w:val="-4"/>
              </w:rPr>
              <w:t>41,5</w:t>
            </w:r>
          </w:p>
        </w:tc>
      </w:tr>
      <w:tr w:rsidR="00F72D28" w14:paraId="29B4C1F3" w14:textId="77777777" w:rsidTr="008239B1">
        <w:trPr>
          <w:jc w:val="center"/>
        </w:trPr>
        <w:tc>
          <w:tcPr>
            <w:tcW w:w="956" w:type="dxa"/>
            <w:tcBorders>
              <w:top w:val="nil"/>
            </w:tcBorders>
          </w:tcPr>
          <w:p w14:paraId="24E0F86D" w14:textId="77777777" w:rsidR="00F72D28" w:rsidRPr="008239B1" w:rsidRDefault="00F72D28" w:rsidP="00F81411">
            <w:pPr>
              <w:tabs>
                <w:tab w:val="left" w:pos="709"/>
              </w:tabs>
              <w:rPr>
                <w:rFonts w:eastAsiaTheme="minorHAnsi"/>
                <w:color w:val="000000"/>
                <w:spacing w:val="-4"/>
              </w:rPr>
            </w:pPr>
            <w:r w:rsidRPr="008239B1">
              <w:rPr>
                <w:rFonts w:eastAsiaTheme="minorHAnsi"/>
                <w:color w:val="000000"/>
                <w:spacing w:val="-4"/>
              </w:rPr>
              <w:t>3</w:t>
            </w:r>
          </w:p>
        </w:tc>
        <w:tc>
          <w:tcPr>
            <w:tcW w:w="3042" w:type="dxa"/>
            <w:tcBorders>
              <w:top w:val="nil"/>
            </w:tcBorders>
          </w:tcPr>
          <w:p w14:paraId="65A73620" w14:textId="77777777" w:rsidR="00F72D28" w:rsidRPr="008239B1" w:rsidRDefault="00F72D28" w:rsidP="00F81411">
            <w:pPr>
              <w:tabs>
                <w:tab w:val="left" w:pos="709"/>
              </w:tabs>
              <w:rPr>
                <w:rFonts w:eastAsiaTheme="minorHAnsi"/>
                <w:color w:val="000000"/>
                <w:spacing w:val="-4"/>
              </w:rPr>
            </w:pPr>
            <w:r w:rsidRPr="008239B1">
              <w:rPr>
                <w:rFonts w:eastAsiaTheme="minorHAnsi"/>
                <w:color w:val="000000"/>
                <w:spacing w:val="-4"/>
              </w:rPr>
              <w:t>Sangat layak</w:t>
            </w:r>
          </w:p>
        </w:tc>
        <w:tc>
          <w:tcPr>
            <w:tcW w:w="1581" w:type="dxa"/>
            <w:tcBorders>
              <w:top w:val="nil"/>
            </w:tcBorders>
          </w:tcPr>
          <w:p w14:paraId="5AD4633B" w14:textId="77777777" w:rsidR="00F72D28" w:rsidRPr="008239B1" w:rsidRDefault="00F72D28" w:rsidP="008239B1">
            <w:pPr>
              <w:tabs>
                <w:tab w:val="left" w:pos="709"/>
              </w:tabs>
              <w:jc w:val="center"/>
              <w:rPr>
                <w:rFonts w:eastAsiaTheme="minorHAnsi"/>
                <w:color w:val="000000"/>
                <w:spacing w:val="-4"/>
              </w:rPr>
            </w:pPr>
            <w:r w:rsidRPr="008239B1">
              <w:rPr>
                <w:rFonts w:eastAsiaTheme="minorHAnsi"/>
                <w:color w:val="000000"/>
                <w:spacing w:val="-4"/>
              </w:rPr>
              <w:t>35</w:t>
            </w:r>
          </w:p>
        </w:tc>
        <w:tc>
          <w:tcPr>
            <w:tcW w:w="1643" w:type="dxa"/>
            <w:tcBorders>
              <w:top w:val="nil"/>
            </w:tcBorders>
          </w:tcPr>
          <w:p w14:paraId="20EFC712" w14:textId="77777777" w:rsidR="00F72D28" w:rsidRPr="008239B1" w:rsidRDefault="00F72D28" w:rsidP="008239B1">
            <w:pPr>
              <w:tabs>
                <w:tab w:val="left" w:pos="709"/>
              </w:tabs>
              <w:jc w:val="center"/>
              <w:rPr>
                <w:rFonts w:eastAsiaTheme="minorHAnsi"/>
                <w:color w:val="000000"/>
                <w:spacing w:val="-4"/>
              </w:rPr>
            </w:pPr>
            <w:r w:rsidRPr="008239B1">
              <w:rPr>
                <w:rFonts w:eastAsiaTheme="minorHAnsi"/>
                <w:color w:val="000000"/>
                <w:spacing w:val="-4"/>
              </w:rPr>
              <w:t>53,8</w:t>
            </w:r>
          </w:p>
        </w:tc>
      </w:tr>
      <w:tr w:rsidR="00F72D28" w14:paraId="6AA7964D" w14:textId="77777777" w:rsidTr="008239B1">
        <w:trPr>
          <w:jc w:val="center"/>
        </w:trPr>
        <w:tc>
          <w:tcPr>
            <w:tcW w:w="956" w:type="dxa"/>
          </w:tcPr>
          <w:p w14:paraId="16815AE6" w14:textId="77777777" w:rsidR="00F72D28" w:rsidRPr="008239B1" w:rsidRDefault="00F72D28" w:rsidP="00F81411">
            <w:pPr>
              <w:tabs>
                <w:tab w:val="left" w:pos="709"/>
              </w:tabs>
              <w:rPr>
                <w:rFonts w:eastAsiaTheme="minorHAnsi"/>
                <w:color w:val="000000"/>
                <w:spacing w:val="-4"/>
              </w:rPr>
            </w:pPr>
          </w:p>
        </w:tc>
        <w:tc>
          <w:tcPr>
            <w:tcW w:w="3042" w:type="dxa"/>
          </w:tcPr>
          <w:p w14:paraId="7B88F84D" w14:textId="77777777" w:rsidR="00F72D28" w:rsidRPr="008239B1" w:rsidRDefault="00F72D28" w:rsidP="00F81411">
            <w:pPr>
              <w:tabs>
                <w:tab w:val="left" w:pos="709"/>
              </w:tabs>
              <w:rPr>
                <w:rFonts w:eastAsiaTheme="minorHAnsi"/>
                <w:color w:val="000000"/>
                <w:spacing w:val="-4"/>
              </w:rPr>
            </w:pPr>
            <w:r w:rsidRPr="008239B1">
              <w:rPr>
                <w:rFonts w:eastAsiaTheme="minorHAnsi"/>
                <w:color w:val="000000"/>
                <w:spacing w:val="-4"/>
              </w:rPr>
              <w:t>Total</w:t>
            </w:r>
          </w:p>
        </w:tc>
        <w:tc>
          <w:tcPr>
            <w:tcW w:w="1581" w:type="dxa"/>
          </w:tcPr>
          <w:p w14:paraId="50AA9E81" w14:textId="77777777" w:rsidR="00F72D28" w:rsidRPr="008239B1" w:rsidRDefault="00F72D28" w:rsidP="008239B1">
            <w:pPr>
              <w:tabs>
                <w:tab w:val="left" w:pos="709"/>
              </w:tabs>
              <w:jc w:val="center"/>
              <w:rPr>
                <w:rFonts w:eastAsiaTheme="minorHAnsi"/>
                <w:color w:val="000000"/>
                <w:spacing w:val="-4"/>
              </w:rPr>
            </w:pPr>
            <w:r w:rsidRPr="008239B1">
              <w:rPr>
                <w:rFonts w:eastAsiaTheme="minorHAnsi"/>
                <w:color w:val="000000"/>
                <w:spacing w:val="-4"/>
              </w:rPr>
              <w:t>65</w:t>
            </w:r>
          </w:p>
        </w:tc>
        <w:tc>
          <w:tcPr>
            <w:tcW w:w="1643" w:type="dxa"/>
          </w:tcPr>
          <w:p w14:paraId="3C8F9082" w14:textId="77777777" w:rsidR="00F72D28" w:rsidRPr="008239B1" w:rsidRDefault="00F72D28" w:rsidP="008239B1">
            <w:pPr>
              <w:tabs>
                <w:tab w:val="left" w:pos="709"/>
              </w:tabs>
              <w:jc w:val="center"/>
              <w:rPr>
                <w:rFonts w:eastAsiaTheme="minorHAnsi"/>
                <w:color w:val="000000"/>
                <w:spacing w:val="-4"/>
              </w:rPr>
            </w:pPr>
            <w:r w:rsidRPr="008239B1">
              <w:rPr>
                <w:rFonts w:eastAsiaTheme="minorHAnsi"/>
                <w:color w:val="000000"/>
                <w:spacing w:val="-4"/>
              </w:rPr>
              <w:t>100,0</w:t>
            </w:r>
          </w:p>
        </w:tc>
      </w:tr>
    </w:tbl>
    <w:p w14:paraId="3A3E0853" w14:textId="77777777" w:rsidR="009B4E40" w:rsidRDefault="009B4E40" w:rsidP="00F81411">
      <w:pPr>
        <w:tabs>
          <w:tab w:val="left" w:pos="609"/>
          <w:tab w:val="left" w:pos="2069"/>
          <w:tab w:val="left" w:pos="3117"/>
        </w:tabs>
        <w:spacing w:line="360" w:lineRule="auto"/>
        <w:ind w:left="108"/>
        <w:rPr>
          <w:rFonts w:eastAsiaTheme="minorHAnsi"/>
          <w:color w:val="000000"/>
          <w:spacing w:val="-4"/>
          <w:sz w:val="22"/>
          <w:szCs w:val="22"/>
        </w:rPr>
      </w:pPr>
    </w:p>
    <w:p w14:paraId="39497625" w14:textId="77777777" w:rsidR="00DA1409" w:rsidRDefault="00DA1409" w:rsidP="009B4D6A">
      <w:pPr>
        <w:spacing w:line="360" w:lineRule="auto"/>
        <w:ind w:firstLine="426"/>
        <w:jc w:val="both"/>
        <w:sectPr w:rsidR="00DA1409" w:rsidSect="009B4D6A">
          <w:type w:val="continuous"/>
          <w:pgSz w:w="11906" w:h="16838" w:code="9"/>
          <w:pgMar w:top="1843" w:right="1588" w:bottom="1701" w:left="1588" w:header="720" w:footer="720" w:gutter="0"/>
          <w:cols w:space="567"/>
          <w:docGrid w:linePitch="360"/>
        </w:sectPr>
      </w:pPr>
    </w:p>
    <w:p w14:paraId="78D237C2" w14:textId="15126CAE" w:rsidR="00F67F78" w:rsidRPr="00984D69" w:rsidRDefault="009C57F1" w:rsidP="005D3EC2">
      <w:pPr>
        <w:pStyle w:val="BodyText"/>
        <w:rPr>
          <w:highlight w:val="yellow"/>
          <w:lang w:val="id-ID"/>
        </w:rPr>
      </w:pPr>
      <w:r>
        <w:rPr>
          <w:highlight w:val="yellow"/>
          <w:lang w:val="id-ID"/>
        </w:rPr>
        <w:t xml:space="preserve">Pembahasan difokuskan </w:t>
      </w:r>
      <w:r w:rsidR="00F67F78" w:rsidRPr="00984D69">
        <w:rPr>
          <w:highlight w:val="yellow"/>
          <w:lang w:val="id-ID"/>
        </w:rPr>
        <w:t xml:space="preserve"> me</w:t>
      </w:r>
      <w:r w:rsidR="0068626D" w:rsidRPr="00984D69">
        <w:rPr>
          <w:highlight w:val="yellow"/>
          <w:lang w:val="id-ID"/>
        </w:rPr>
        <w:softHyphen/>
      </w:r>
      <w:r w:rsidR="00F67F78" w:rsidRPr="00984D69">
        <w:rPr>
          <w:highlight w:val="yellow"/>
          <w:lang w:val="id-ID"/>
        </w:rPr>
        <w:t>ngait</w:t>
      </w:r>
      <w:r w:rsidR="0068626D" w:rsidRPr="00984D69">
        <w:rPr>
          <w:highlight w:val="yellow"/>
          <w:lang w:val="id-ID"/>
        </w:rPr>
        <w:softHyphen/>
      </w:r>
      <w:r w:rsidR="00F67F78" w:rsidRPr="00984D69">
        <w:rPr>
          <w:highlight w:val="yellow"/>
          <w:lang w:val="id-ID"/>
        </w:rPr>
        <w:t>kan data dan hasil analisisnya dengan permasalahan atau tujuan penelitian</w:t>
      </w:r>
      <w:r>
        <w:rPr>
          <w:highlight w:val="yellow"/>
        </w:rPr>
        <w:t xml:space="preserve">/pengabdian </w:t>
      </w:r>
      <w:r w:rsidR="00F67F78" w:rsidRPr="00984D69">
        <w:rPr>
          <w:highlight w:val="yellow"/>
          <w:lang w:val="id-ID"/>
        </w:rPr>
        <w:t xml:space="preserve"> dan konteks teoretis yang lebih luas. Dapat juga pembahasan merupakan jawaban pertanya</w:t>
      </w:r>
      <w:r w:rsidR="0068626D" w:rsidRPr="00984D69">
        <w:rPr>
          <w:highlight w:val="yellow"/>
          <w:lang w:val="id-ID"/>
        </w:rPr>
        <w:softHyphen/>
      </w:r>
      <w:r w:rsidR="00F67F78" w:rsidRPr="00984D69">
        <w:rPr>
          <w:highlight w:val="yellow"/>
          <w:lang w:val="id-ID"/>
        </w:rPr>
        <w:t>an mengapa dit</w:t>
      </w:r>
      <w:r w:rsidR="0068626D" w:rsidRPr="00984D69">
        <w:rPr>
          <w:highlight w:val="yellow"/>
          <w:lang w:val="id-ID"/>
        </w:rPr>
        <w:t xml:space="preserve">emukan fakta seperti pada data? </w:t>
      </w:r>
      <w:r w:rsidR="0068626D" w:rsidRPr="00984D69">
        <w:rPr>
          <w:highlight w:val="yellow"/>
        </w:rPr>
        <w:t>Pembahasan juga dapat membanding</w:t>
      </w:r>
      <w:r w:rsidR="00927DB3" w:rsidRPr="00984D69">
        <w:rPr>
          <w:highlight w:val="yellow"/>
        </w:rPr>
        <w:softHyphen/>
      </w:r>
      <w:r w:rsidR="0068626D" w:rsidRPr="00984D69">
        <w:rPr>
          <w:highlight w:val="yellow"/>
        </w:rPr>
        <w:t xml:space="preserve">kan dengan hasil </w:t>
      </w:r>
      <w:r>
        <w:rPr>
          <w:highlight w:val="yellow"/>
        </w:rPr>
        <w:t xml:space="preserve">temua </w:t>
      </w:r>
      <w:r w:rsidR="0068626D" w:rsidRPr="00984D69">
        <w:rPr>
          <w:highlight w:val="yellow"/>
        </w:rPr>
        <w:t>penelitian terdahulu yang relevan.</w:t>
      </w:r>
    </w:p>
    <w:p w14:paraId="33B204FD" w14:textId="303D13E5" w:rsidR="00F67F78" w:rsidRDefault="00F67F78" w:rsidP="005D3EC2">
      <w:pPr>
        <w:pStyle w:val="BodyText"/>
      </w:pPr>
      <w:r w:rsidRPr="00984D69">
        <w:rPr>
          <w:highlight w:val="yellow"/>
          <w:lang w:val="id-ID"/>
        </w:rPr>
        <w:t xml:space="preserve">Pembahasan </w:t>
      </w:r>
      <w:r w:rsidR="0068626D" w:rsidRPr="00984D69">
        <w:rPr>
          <w:highlight w:val="yellow"/>
        </w:rPr>
        <w:t xml:space="preserve">dapat </w:t>
      </w:r>
      <w:r w:rsidRPr="00984D69">
        <w:rPr>
          <w:highlight w:val="yellow"/>
          <w:lang w:val="id-ID"/>
        </w:rPr>
        <w:t xml:space="preserve">ditulis melekat dengan data yang dibahas. </w:t>
      </w:r>
      <w:r w:rsidR="0068626D" w:rsidRPr="00984D69">
        <w:rPr>
          <w:highlight w:val="yellow"/>
        </w:rPr>
        <w:t>Atau semua hasil/data dipaparkan terlebih dahulu kemudian baru dibahas kemudian.</w:t>
      </w:r>
      <w:r w:rsidR="0068626D">
        <w:t xml:space="preserve"> </w:t>
      </w:r>
    </w:p>
    <w:p w14:paraId="32310B10" w14:textId="77777777" w:rsidR="00984D69" w:rsidRPr="0068626D" w:rsidRDefault="00984D69" w:rsidP="005D3EC2">
      <w:pPr>
        <w:pStyle w:val="BodyText"/>
      </w:pPr>
    </w:p>
    <w:p w14:paraId="03A7A50C" w14:textId="1781421A" w:rsidR="00F67F78" w:rsidRPr="005D3EC2" w:rsidRDefault="005D3EC2" w:rsidP="005D3EC2">
      <w:pPr>
        <w:pStyle w:val="Heading1"/>
      </w:pPr>
      <w:r w:rsidRPr="005D3EC2">
        <w:t>SIMPULAN</w:t>
      </w:r>
    </w:p>
    <w:p w14:paraId="5173825E" w14:textId="797DB2F0" w:rsidR="00F67F78" w:rsidRPr="00DC63DB" w:rsidRDefault="0068626D" w:rsidP="005D3EC2">
      <w:pPr>
        <w:pStyle w:val="BodyText"/>
      </w:pPr>
      <w:r>
        <w:rPr>
          <w:lang w:val="sv-SE"/>
        </w:rPr>
        <w:t>B</w:t>
      </w:r>
      <w:r w:rsidRPr="0068626D">
        <w:rPr>
          <w:lang w:val="sv-SE"/>
        </w:rPr>
        <w:t xml:space="preserve">erisi garis besar simpulan </w:t>
      </w:r>
      <w:r w:rsidR="00DC63DB">
        <w:rPr>
          <w:lang w:val="sv-SE"/>
        </w:rPr>
        <w:t>penelitian/</w:t>
      </w:r>
      <w:r w:rsidR="00984D69">
        <w:rPr>
          <w:lang w:val="sv-SE"/>
        </w:rPr>
        <w:t xml:space="preserve">pengabdian </w:t>
      </w:r>
      <w:r w:rsidRPr="0068626D">
        <w:rPr>
          <w:lang w:val="sv-SE"/>
        </w:rPr>
        <w:t>sejalan dengan permasala</w:t>
      </w:r>
      <w:r w:rsidR="00C05681">
        <w:rPr>
          <w:lang w:val="sv-SE"/>
        </w:rPr>
        <w:t>h</w:t>
      </w:r>
      <w:r w:rsidRPr="0068626D">
        <w:rPr>
          <w:lang w:val="sv-SE"/>
        </w:rPr>
        <w:t>an yang dibahas</w:t>
      </w:r>
      <w:r w:rsidR="00F67F78" w:rsidRPr="00F67F78">
        <w:rPr>
          <w:lang w:val="id-ID"/>
        </w:rPr>
        <w:t>.</w:t>
      </w:r>
      <w:r w:rsidR="00DC63DB">
        <w:t xml:space="preserve"> Pada bagian ini penulis dapat juga memebrikan saran </w:t>
      </w:r>
      <w:r w:rsidR="00DC63DB">
        <w:t xml:space="preserve">terkait dengan temua penelitian/hasil pengabdian. </w:t>
      </w:r>
    </w:p>
    <w:p w14:paraId="575D3527" w14:textId="77777777" w:rsidR="00F67F78" w:rsidRPr="00F67F78" w:rsidRDefault="00F67F78" w:rsidP="00F81411">
      <w:pPr>
        <w:spacing w:line="360" w:lineRule="auto"/>
        <w:jc w:val="both"/>
        <w:rPr>
          <w:b/>
          <w:lang w:val="id-ID"/>
        </w:rPr>
      </w:pPr>
    </w:p>
    <w:p w14:paraId="2DCCED50" w14:textId="3F2A8A13" w:rsidR="00F67F78" w:rsidRPr="00F67F78" w:rsidRDefault="00043845" w:rsidP="00043845">
      <w:pPr>
        <w:pStyle w:val="Heading1"/>
        <w:rPr>
          <w:lang w:val="id-ID"/>
        </w:rPr>
      </w:pPr>
      <w:r w:rsidRPr="00F67F78">
        <w:rPr>
          <w:lang w:val="id-ID"/>
        </w:rPr>
        <w:t>DAFTAR PUSTAKA</w:t>
      </w:r>
    </w:p>
    <w:p w14:paraId="29B8EF3B" w14:textId="77777777" w:rsidR="008C0F2C" w:rsidRDefault="008C0F2C" w:rsidP="005D3EC2">
      <w:pPr>
        <w:pStyle w:val="DaftarPustaka"/>
      </w:pPr>
      <w:r w:rsidRPr="008C0F2C">
        <w:t>Diusahakan dari sumber primer (jurnal/</w:t>
      </w:r>
      <w:r>
        <w:t xml:space="preserve"> </w:t>
      </w:r>
      <w:r w:rsidRPr="008C0F2C">
        <w:t>majalah ilmiah atau laporan penelitian) dan mutakhir/terbaru (</w:t>
      </w:r>
      <w:r>
        <w:t>m</w:t>
      </w:r>
      <w:r w:rsidRPr="008C0F2C">
        <w:t xml:space="preserve">aksimal 10 tahun terakhir). </w:t>
      </w:r>
    </w:p>
    <w:p w14:paraId="4105BB3B" w14:textId="4D228980" w:rsidR="008C0F2C" w:rsidRDefault="008C0F2C" w:rsidP="005D3EC2">
      <w:pPr>
        <w:pStyle w:val="DaftarPustaka"/>
      </w:pPr>
      <w:r w:rsidRPr="008C0F2C">
        <w:t>Daftar pustaka hanya mencantum</w:t>
      </w:r>
      <w:r w:rsidRPr="008C0F2C">
        <w:softHyphen/>
        <w:t>kan sumber yang dirujuk di dalam batang tubuh artikel. Sebaliknya</w:t>
      </w:r>
      <w:r w:rsidR="00DD5292">
        <w:t>,</w:t>
      </w:r>
      <w:r w:rsidRPr="008C0F2C">
        <w:t xml:space="preserve"> nama yang dirujuk dala</w:t>
      </w:r>
      <w:r w:rsidR="00342C0F">
        <w:t>m batang tubuh harus ada dalam Daftar P</w:t>
      </w:r>
      <w:r w:rsidRPr="008C0F2C">
        <w:t xml:space="preserve">ustaka. </w:t>
      </w:r>
    </w:p>
    <w:p w14:paraId="758E88F7" w14:textId="60143746" w:rsidR="008C0F2C" w:rsidRPr="008C0F2C" w:rsidRDefault="008C0F2C" w:rsidP="005D3EC2">
      <w:pPr>
        <w:pStyle w:val="DaftarPustaka"/>
        <w:rPr>
          <w:lang w:val="id-ID"/>
        </w:rPr>
      </w:pPr>
      <w:r w:rsidRPr="008C0F2C">
        <w:t>Penulisan daftar pustaka</w:t>
      </w:r>
      <w:r w:rsidRPr="008C0F2C">
        <w:rPr>
          <w:i/>
        </w:rPr>
        <w:t xml:space="preserve"> </w:t>
      </w:r>
      <w:r w:rsidRPr="008C0F2C">
        <w:t xml:space="preserve">mengikuti </w:t>
      </w:r>
      <w:r>
        <w:t>gaya selingkung jurnal, seperti yang ter</w:t>
      </w:r>
      <w:r w:rsidR="000E3F42">
        <w:softHyphen/>
      </w:r>
      <w:r>
        <w:t xml:space="preserve">cantum dalam </w:t>
      </w:r>
      <w:r w:rsidR="00373496">
        <w:t>panduan penulisan jurnal ini.</w:t>
      </w:r>
    </w:p>
    <w:p w14:paraId="6516647D" w14:textId="77777777" w:rsidR="00F67F78" w:rsidRDefault="00F67F78" w:rsidP="005D3EC2">
      <w:pPr>
        <w:pStyle w:val="DaftarPustaka"/>
        <w:rPr>
          <w:lang w:val="id-ID"/>
        </w:rPr>
      </w:pPr>
      <w:r w:rsidRPr="00F67F78">
        <w:rPr>
          <w:lang w:val="id-ID"/>
        </w:rPr>
        <w:t xml:space="preserve">Ditulis </w:t>
      </w:r>
      <w:r w:rsidR="00373496">
        <w:t xml:space="preserve">menggunakan TNR-12, </w:t>
      </w:r>
      <w:r w:rsidRPr="00F67F78">
        <w:rPr>
          <w:lang w:val="id-ID"/>
        </w:rPr>
        <w:t xml:space="preserve">dalam spasi tunggal (atau </w:t>
      </w:r>
      <w:r w:rsidRPr="00F67F78">
        <w:rPr>
          <w:i/>
          <w:lang w:val="id-ID"/>
        </w:rPr>
        <w:t>at least 12pt</w:t>
      </w:r>
      <w:r w:rsidRPr="00F67F78">
        <w:rPr>
          <w:lang w:val="id-ID"/>
        </w:rPr>
        <w:t xml:space="preserve">), </w:t>
      </w:r>
      <w:r w:rsidRPr="00F67F78">
        <w:rPr>
          <w:lang w:val="id-ID"/>
        </w:rPr>
        <w:lastRenderedPageBreak/>
        <w:t>antardaftar pustaka diberi jarak 1 spasi.</w:t>
      </w:r>
    </w:p>
    <w:p w14:paraId="08344576" w14:textId="77777777" w:rsidR="009C57F1" w:rsidRDefault="000E3F42" w:rsidP="005D3EC2">
      <w:pPr>
        <w:pStyle w:val="DaftarPustaka"/>
        <w:rPr>
          <w:lang w:val="id-ID"/>
        </w:rPr>
      </w:pPr>
      <w:r>
        <w:t>C</w:t>
      </w:r>
      <w:r w:rsidR="00F67F78" w:rsidRPr="00F67F78">
        <w:rPr>
          <w:lang w:val="id-ID"/>
        </w:rPr>
        <w:t xml:space="preserve">ontoh penulisan referensi/acuan di dalam </w:t>
      </w:r>
    </w:p>
    <w:p w14:paraId="7A7CCAB5" w14:textId="77777777" w:rsidR="009C57F1" w:rsidRDefault="009C57F1" w:rsidP="005D3EC2">
      <w:pPr>
        <w:pStyle w:val="DaftarPustaka"/>
        <w:rPr>
          <w:lang w:val="id-ID"/>
        </w:rPr>
      </w:pPr>
    </w:p>
    <w:p w14:paraId="207976B8" w14:textId="77777777" w:rsidR="009C57F1" w:rsidRDefault="009C57F1" w:rsidP="005D3EC2">
      <w:pPr>
        <w:pStyle w:val="DaftarPustaka"/>
        <w:rPr>
          <w:lang w:val="id-ID"/>
        </w:rPr>
      </w:pPr>
    </w:p>
    <w:p w14:paraId="2918C249" w14:textId="6ECC3926" w:rsidR="00F67F78" w:rsidRPr="009C57F1" w:rsidRDefault="00F67F78" w:rsidP="009C57F1">
      <w:pPr>
        <w:pStyle w:val="DaftarPustaka"/>
        <w:jc w:val="center"/>
        <w:rPr>
          <w:b/>
          <w:lang w:val="id-ID"/>
        </w:rPr>
      </w:pPr>
      <w:r w:rsidRPr="009C57F1">
        <w:rPr>
          <w:b/>
          <w:caps/>
          <w:lang w:val="id-ID"/>
        </w:rPr>
        <w:t>daftar pustakA</w:t>
      </w:r>
    </w:p>
    <w:p w14:paraId="35E22A49" w14:textId="77777777" w:rsidR="00D17F56" w:rsidRDefault="00D17F56" w:rsidP="005C70FA">
      <w:pPr>
        <w:ind w:left="426" w:hanging="426"/>
        <w:jc w:val="both"/>
        <w:rPr>
          <w:lang w:val="id-ID"/>
        </w:rPr>
      </w:pPr>
    </w:p>
    <w:p w14:paraId="407CFC19" w14:textId="7E7C72D0" w:rsidR="00927DB3" w:rsidRPr="00D17F56" w:rsidRDefault="00927DB3" w:rsidP="005C70FA">
      <w:pPr>
        <w:ind w:left="426" w:hanging="426"/>
        <w:jc w:val="both"/>
      </w:pPr>
      <w:r w:rsidRPr="00D17F56">
        <w:rPr>
          <w:b/>
          <w:lang w:val="id-ID"/>
        </w:rPr>
        <w:t>Jurnal</w:t>
      </w:r>
      <w:r w:rsidRPr="00D17F56">
        <w:rPr>
          <w:b/>
        </w:rPr>
        <w:t xml:space="preserve"> Cetak</w:t>
      </w:r>
      <w:r w:rsidR="00D74379">
        <w:rPr>
          <w:b/>
        </w:rPr>
        <w:t>:</w:t>
      </w:r>
    </w:p>
    <w:p w14:paraId="15E03329" w14:textId="77777777" w:rsidR="00927DB3" w:rsidRDefault="00927DB3" w:rsidP="005D3EC2">
      <w:pPr>
        <w:pStyle w:val="DaftarPustaka"/>
        <w:rPr>
          <w:lang w:val="id-ID"/>
        </w:rPr>
      </w:pPr>
      <w:r w:rsidRPr="00D17F56">
        <w:t>Kusuma, F. I., Sutadji, E., &amp; Tuwoso.</w:t>
      </w:r>
      <w:r w:rsidRPr="00D17F56">
        <w:rPr>
          <w:lang w:val="id-ID"/>
        </w:rPr>
        <w:t xml:space="preserve"> </w:t>
      </w:r>
      <w:r w:rsidRPr="00D17F56">
        <w:t>(</w:t>
      </w:r>
      <w:r w:rsidRPr="00D17F56">
        <w:rPr>
          <w:lang w:val="id-ID"/>
        </w:rPr>
        <w:t>20</w:t>
      </w:r>
      <w:r w:rsidRPr="00D17F56">
        <w:t>14)</w:t>
      </w:r>
      <w:r w:rsidRPr="00D17F56">
        <w:rPr>
          <w:lang w:val="id-ID"/>
        </w:rPr>
        <w:t xml:space="preserve">. </w:t>
      </w:r>
      <w:r w:rsidRPr="00D17F56">
        <w:t>Kontribusi dukungan orang tua, penguasaan pengetahuan dasar, dan moti</w:t>
      </w:r>
      <w:r w:rsidR="00D17F56">
        <w:softHyphen/>
      </w:r>
      <w:r w:rsidRPr="00D17F56">
        <w:t>vasi berprestasi terhadap pencapai</w:t>
      </w:r>
      <w:r w:rsidR="00D17F56">
        <w:softHyphen/>
      </w:r>
      <w:r w:rsidRPr="00D17F56">
        <w:t>an kompetensi kejuruan</w:t>
      </w:r>
      <w:r w:rsidRPr="00D17F56">
        <w:rPr>
          <w:lang w:val="id-ID"/>
        </w:rPr>
        <w:t xml:space="preserve">. </w:t>
      </w:r>
      <w:r w:rsidRPr="00D17F56">
        <w:rPr>
          <w:i/>
        </w:rPr>
        <w:t>Jurnal</w:t>
      </w:r>
      <w:r w:rsidRPr="00D17F56">
        <w:rPr>
          <w:i/>
          <w:lang w:val="id-ID"/>
        </w:rPr>
        <w:t xml:space="preserve"> </w:t>
      </w:r>
      <w:r w:rsidRPr="00D17F56">
        <w:rPr>
          <w:i/>
        </w:rPr>
        <w:t>Kep</w:t>
      </w:r>
      <w:r w:rsidRPr="00D17F56">
        <w:rPr>
          <w:i/>
          <w:lang w:val="id-ID"/>
        </w:rPr>
        <w:t>endidik</w:t>
      </w:r>
      <w:r w:rsidRPr="00D17F56">
        <w:rPr>
          <w:i/>
        </w:rPr>
        <w:softHyphen/>
      </w:r>
      <w:r w:rsidRPr="00D17F56">
        <w:rPr>
          <w:i/>
          <w:lang w:val="id-ID"/>
        </w:rPr>
        <w:t xml:space="preserve">an, </w:t>
      </w:r>
      <w:r w:rsidRPr="00D17F56">
        <w:rPr>
          <w:i/>
        </w:rPr>
        <w:t>44</w:t>
      </w:r>
      <w:r w:rsidRPr="00D17F56">
        <w:t>(1)</w:t>
      </w:r>
      <w:r w:rsidRPr="00D17F56">
        <w:rPr>
          <w:i/>
          <w:lang w:val="id-ID"/>
        </w:rPr>
        <w:t>,</w:t>
      </w:r>
      <w:r w:rsidRPr="00D17F56">
        <w:rPr>
          <w:lang w:val="id-ID"/>
        </w:rPr>
        <w:t xml:space="preserve"> </w:t>
      </w:r>
      <w:r w:rsidRPr="00D17F56">
        <w:t>1</w:t>
      </w:r>
      <w:r w:rsidRPr="00D17F56">
        <w:rPr>
          <w:lang w:val="id-ID"/>
        </w:rPr>
        <w:t>-</w:t>
      </w:r>
      <w:r w:rsidRPr="00D17F56">
        <w:t>14</w:t>
      </w:r>
      <w:r w:rsidRPr="00D17F56">
        <w:rPr>
          <w:lang w:val="id-ID"/>
        </w:rPr>
        <w:t>.</w:t>
      </w:r>
    </w:p>
    <w:p w14:paraId="55176AD5" w14:textId="77777777" w:rsidR="00D17F56" w:rsidRPr="00D17F56" w:rsidRDefault="00D17F56" w:rsidP="005C70FA">
      <w:pPr>
        <w:tabs>
          <w:tab w:val="left" w:pos="1620"/>
        </w:tabs>
        <w:ind w:left="426" w:hanging="426"/>
        <w:jc w:val="both"/>
        <w:rPr>
          <w:lang w:val="id-ID"/>
        </w:rPr>
      </w:pPr>
    </w:p>
    <w:p w14:paraId="7E6A5D65" w14:textId="074D897B" w:rsidR="00927DB3" w:rsidRPr="00D17F56" w:rsidRDefault="00927DB3" w:rsidP="005C70FA">
      <w:pPr>
        <w:tabs>
          <w:tab w:val="left" w:pos="1620"/>
        </w:tabs>
        <w:ind w:left="426" w:hanging="426"/>
        <w:jc w:val="both"/>
      </w:pPr>
      <w:r w:rsidRPr="00D17F56">
        <w:rPr>
          <w:b/>
        </w:rPr>
        <w:t>Jurnal</w:t>
      </w:r>
      <w:r w:rsidRPr="00D17F56">
        <w:t xml:space="preserve"> </w:t>
      </w:r>
      <w:r w:rsidRPr="00D17F56">
        <w:rPr>
          <w:b/>
          <w:i/>
        </w:rPr>
        <w:t>Online</w:t>
      </w:r>
      <w:r w:rsidR="00D74379">
        <w:rPr>
          <w:b/>
          <w:i/>
        </w:rPr>
        <w:t>:</w:t>
      </w:r>
    </w:p>
    <w:p w14:paraId="518DDABC" w14:textId="6FF3913F" w:rsidR="00927DB3" w:rsidRDefault="00927DB3" w:rsidP="005D3EC2">
      <w:pPr>
        <w:pStyle w:val="DaftarPustaka"/>
      </w:pPr>
      <w:r w:rsidRPr="00D17F56">
        <w:t>Kusuma, F. I., Sutadji, E., &amp; Tuwoso.</w:t>
      </w:r>
      <w:r w:rsidRPr="00D17F56">
        <w:rPr>
          <w:lang w:val="id-ID"/>
        </w:rPr>
        <w:t xml:space="preserve"> </w:t>
      </w:r>
      <w:r w:rsidRPr="00D17F56">
        <w:t>(</w:t>
      </w:r>
      <w:r w:rsidRPr="00D17F56">
        <w:rPr>
          <w:lang w:val="id-ID"/>
        </w:rPr>
        <w:t>20</w:t>
      </w:r>
      <w:r w:rsidRPr="00D17F56">
        <w:t>14)</w:t>
      </w:r>
      <w:r w:rsidRPr="00D17F56">
        <w:rPr>
          <w:lang w:val="id-ID"/>
        </w:rPr>
        <w:t xml:space="preserve">. </w:t>
      </w:r>
      <w:r w:rsidRPr="00D17F56">
        <w:t>Kontribusi dukungan orang tua, penguasaan pengetahuan dasar, dan motivasi berprestasi terhadap pencapai</w:t>
      </w:r>
      <w:r w:rsidR="000E3F42">
        <w:softHyphen/>
      </w:r>
      <w:r w:rsidRPr="00D17F56">
        <w:t>an kompetensi kejuruan</w:t>
      </w:r>
      <w:r w:rsidRPr="00D17F56">
        <w:rPr>
          <w:lang w:val="id-ID"/>
        </w:rPr>
        <w:t xml:space="preserve">. </w:t>
      </w:r>
      <w:r w:rsidRPr="00D17F56">
        <w:rPr>
          <w:i/>
        </w:rPr>
        <w:t>Jurnal</w:t>
      </w:r>
      <w:r w:rsidRPr="00D17F56">
        <w:rPr>
          <w:i/>
          <w:lang w:val="id-ID"/>
        </w:rPr>
        <w:t xml:space="preserve"> </w:t>
      </w:r>
      <w:r w:rsidRPr="00D17F56">
        <w:rPr>
          <w:i/>
        </w:rPr>
        <w:t>Kep</w:t>
      </w:r>
      <w:r w:rsidRPr="00D17F56">
        <w:rPr>
          <w:i/>
          <w:lang w:val="id-ID"/>
        </w:rPr>
        <w:t>endidik</w:t>
      </w:r>
      <w:r w:rsidRPr="00D17F56">
        <w:rPr>
          <w:i/>
        </w:rPr>
        <w:softHyphen/>
      </w:r>
      <w:r w:rsidRPr="00D17F56">
        <w:rPr>
          <w:i/>
          <w:lang w:val="id-ID"/>
        </w:rPr>
        <w:t xml:space="preserve">an, </w:t>
      </w:r>
      <w:r w:rsidRPr="00D17F56">
        <w:rPr>
          <w:i/>
        </w:rPr>
        <w:t>44</w:t>
      </w:r>
      <w:r w:rsidRPr="00D17F56">
        <w:t>(1)</w:t>
      </w:r>
      <w:r w:rsidRPr="00D17F56">
        <w:rPr>
          <w:i/>
          <w:lang w:val="id-ID"/>
        </w:rPr>
        <w:t>,</w:t>
      </w:r>
      <w:r w:rsidRPr="00D17F56">
        <w:rPr>
          <w:lang w:val="id-ID"/>
        </w:rPr>
        <w:t xml:space="preserve"> </w:t>
      </w:r>
      <w:r w:rsidRPr="00D17F56">
        <w:t>1</w:t>
      </w:r>
      <w:r w:rsidRPr="00D17F56">
        <w:rPr>
          <w:lang w:val="id-ID"/>
        </w:rPr>
        <w:t>-</w:t>
      </w:r>
      <w:r w:rsidRPr="00D17F56">
        <w:t>14</w:t>
      </w:r>
      <w:r w:rsidRPr="00D17F56">
        <w:rPr>
          <w:lang w:val="id-ID"/>
        </w:rPr>
        <w:t xml:space="preserve">. </w:t>
      </w:r>
      <w:r w:rsidR="009B4D6A">
        <w:t>Diunduh dari:</w:t>
      </w:r>
      <w:r w:rsidRPr="00D17F56">
        <w:t xml:space="preserve"> </w:t>
      </w:r>
      <w:hyperlink w:history="1">
        <w:r w:rsidR="005D3EC2" w:rsidRPr="00554B89">
          <w:rPr>
            <w:rStyle w:val="Hyperlink"/>
          </w:rPr>
          <w:t>http://journal.uny.ac. id/index.php/jk/article/view/2187</w:t>
        </w:r>
      </w:hyperlink>
      <w:r w:rsidRPr="00D17F56">
        <w:t>. (cantumkan DOI, jika ada).</w:t>
      </w:r>
    </w:p>
    <w:p w14:paraId="4A0D3FA1" w14:textId="77777777" w:rsidR="00D17F56" w:rsidRPr="00D17F56" w:rsidRDefault="00D17F56" w:rsidP="005C70FA">
      <w:pPr>
        <w:tabs>
          <w:tab w:val="left" w:pos="1620"/>
        </w:tabs>
        <w:ind w:left="426" w:hanging="426"/>
        <w:jc w:val="both"/>
      </w:pPr>
    </w:p>
    <w:p w14:paraId="794EDB73" w14:textId="2A010A93" w:rsidR="00927DB3" w:rsidRPr="00D74379" w:rsidRDefault="00927DB3" w:rsidP="005C70FA">
      <w:pPr>
        <w:tabs>
          <w:tab w:val="left" w:pos="990"/>
        </w:tabs>
        <w:ind w:left="426" w:hanging="426"/>
        <w:jc w:val="both"/>
        <w:rPr>
          <w:b/>
        </w:rPr>
      </w:pPr>
      <w:r w:rsidRPr="00D17F56">
        <w:rPr>
          <w:b/>
          <w:lang w:val="id-ID"/>
        </w:rPr>
        <w:t>Buku</w:t>
      </w:r>
      <w:r w:rsidR="00D74379">
        <w:rPr>
          <w:b/>
        </w:rPr>
        <w:t>:</w:t>
      </w:r>
    </w:p>
    <w:p w14:paraId="6145D46B" w14:textId="77777777" w:rsidR="00927DB3" w:rsidRDefault="00927DB3" w:rsidP="005D3EC2">
      <w:pPr>
        <w:pStyle w:val="DaftarPustaka"/>
      </w:pPr>
      <w:r w:rsidRPr="00D17F56">
        <w:t xml:space="preserve">Brown, D. H. (2001). Teaching by principles: </w:t>
      </w:r>
      <w:r w:rsidR="009B4D6A">
        <w:t>A</w:t>
      </w:r>
      <w:r w:rsidRPr="00D17F56">
        <w:t>n interactive approach  to language pedagogy. San Francisco: Addison Wesley Longman, Inc.</w:t>
      </w:r>
    </w:p>
    <w:p w14:paraId="7191FA17" w14:textId="77777777" w:rsidR="009C57F1" w:rsidRDefault="009C57F1" w:rsidP="005D3EC2">
      <w:pPr>
        <w:pStyle w:val="DaftarPustaka"/>
      </w:pPr>
    </w:p>
    <w:p w14:paraId="5B6C390A" w14:textId="41F2B8E1" w:rsidR="00927DB3" w:rsidRPr="00D17F56" w:rsidRDefault="00927DB3" w:rsidP="005D3EC2">
      <w:pPr>
        <w:pStyle w:val="DaftarPustaka"/>
      </w:pPr>
      <w:r w:rsidRPr="00D17F56">
        <w:t xml:space="preserve">Winch, C. (2006). Graduate attributes and </w:t>
      </w:r>
      <w:r w:rsidRPr="000E3F42">
        <w:rPr>
          <w:spacing w:val="12"/>
        </w:rPr>
        <w:t>changing</w:t>
      </w:r>
      <w:r w:rsidR="000E3F42">
        <w:rPr>
          <w:spacing w:val="12"/>
        </w:rPr>
        <w:t xml:space="preserve"> </w:t>
      </w:r>
      <w:r w:rsidRPr="000E3F42">
        <w:rPr>
          <w:spacing w:val="12"/>
        </w:rPr>
        <w:t xml:space="preserve"> conceptions</w:t>
      </w:r>
      <w:r w:rsidR="000E3F42">
        <w:rPr>
          <w:spacing w:val="12"/>
        </w:rPr>
        <w:t xml:space="preserve"> </w:t>
      </w:r>
      <w:r w:rsidRPr="000E3F42">
        <w:rPr>
          <w:spacing w:val="12"/>
        </w:rPr>
        <w:t xml:space="preserve"> of </w:t>
      </w:r>
      <w:r w:rsidR="000E3F42">
        <w:rPr>
          <w:spacing w:val="12"/>
        </w:rPr>
        <w:t xml:space="preserve"> </w:t>
      </w:r>
      <w:r w:rsidRPr="000E3F42">
        <w:rPr>
          <w:spacing w:val="12"/>
        </w:rPr>
        <w:t>learn</w:t>
      </w:r>
      <w:r w:rsidR="00DA1409">
        <w:rPr>
          <w:spacing w:val="12"/>
        </w:rPr>
        <w:softHyphen/>
      </w:r>
      <w:r w:rsidRPr="000E3F42">
        <w:rPr>
          <w:spacing w:val="12"/>
        </w:rPr>
        <w:t>ing.</w:t>
      </w:r>
      <w:r w:rsidRPr="00D17F56">
        <w:t xml:space="preserve"> Dalam Hager, P. &amp; Holland, S.</w:t>
      </w:r>
      <w:r w:rsidR="005D3EC2">
        <w:t>,</w:t>
      </w:r>
      <w:r w:rsidRPr="00D17F56">
        <w:t xml:space="preserve"> </w:t>
      </w:r>
      <w:r w:rsidRPr="00D17F56">
        <w:rPr>
          <w:i/>
        </w:rPr>
        <w:t xml:space="preserve">Graduate attributes, learning and employability, </w:t>
      </w:r>
      <w:r w:rsidRPr="00D17F56">
        <w:t xml:space="preserve">(pp. 67-90). Dordrecht: Springer. </w:t>
      </w:r>
    </w:p>
    <w:p w14:paraId="61D52DF1" w14:textId="77777777" w:rsidR="00927DB3" w:rsidRDefault="00927DB3" w:rsidP="00DA1409">
      <w:pPr>
        <w:tabs>
          <w:tab w:val="left" w:pos="1620"/>
        </w:tabs>
        <w:ind w:firstLine="0"/>
        <w:jc w:val="both"/>
      </w:pPr>
      <w:r w:rsidRPr="00D17F56">
        <w:t>(jika penulis lebih dari satu, harus disebutkan semuanya)</w:t>
      </w:r>
    </w:p>
    <w:p w14:paraId="4A505350" w14:textId="77777777" w:rsidR="00D17F56" w:rsidRPr="00D17F56" w:rsidRDefault="00D17F56" w:rsidP="005C70FA">
      <w:pPr>
        <w:tabs>
          <w:tab w:val="left" w:pos="1620"/>
        </w:tabs>
        <w:ind w:left="426"/>
        <w:jc w:val="both"/>
      </w:pPr>
    </w:p>
    <w:p w14:paraId="0698F8F6" w14:textId="3FB8EF7C" w:rsidR="00927DB3" w:rsidRPr="00D17F56" w:rsidRDefault="00984D69" w:rsidP="005C70FA">
      <w:pPr>
        <w:pStyle w:val="BodyText"/>
        <w:autoSpaceDE w:val="0"/>
        <w:autoSpaceDN w:val="0"/>
        <w:ind w:left="426" w:hanging="426"/>
        <w:rPr>
          <w:lang w:val="de-DE"/>
        </w:rPr>
      </w:pPr>
      <w:r>
        <w:rPr>
          <w:b/>
          <w:lang w:val="de-DE"/>
        </w:rPr>
        <w:br w:type="column"/>
      </w:r>
      <w:r w:rsidR="00927DB3" w:rsidRPr="00D17F56">
        <w:rPr>
          <w:b/>
          <w:lang w:val="de-DE"/>
        </w:rPr>
        <w:t>Artikel dalam surat kabar/majalah</w:t>
      </w:r>
      <w:r w:rsidR="00927DB3" w:rsidRPr="00D17F56">
        <w:rPr>
          <w:lang w:val="de-DE"/>
        </w:rPr>
        <w:t xml:space="preserve">: </w:t>
      </w:r>
    </w:p>
    <w:p w14:paraId="3593A120" w14:textId="77777777" w:rsidR="00927DB3" w:rsidRPr="00D17F56" w:rsidRDefault="00390B0B" w:rsidP="005D3EC2">
      <w:pPr>
        <w:pStyle w:val="DaftarPustaka"/>
      </w:pPr>
      <w:r>
        <w:t>Suryaningsih</w:t>
      </w:r>
      <w:r w:rsidR="00927DB3" w:rsidRPr="00D17F56">
        <w:t>, A. (2013</w:t>
      </w:r>
      <w:r w:rsidR="003D6B8F">
        <w:t xml:space="preserve">, </w:t>
      </w:r>
      <w:r>
        <w:t>10 Desember</w:t>
      </w:r>
      <w:r w:rsidR="00927DB3" w:rsidRPr="00D17F56">
        <w:t xml:space="preserve">). </w:t>
      </w:r>
      <w:r>
        <w:t>Tiga pilar pendidikan</w:t>
      </w:r>
      <w:r w:rsidR="00927DB3" w:rsidRPr="00D17F56">
        <w:t xml:space="preserve">. </w:t>
      </w:r>
      <w:r>
        <w:rPr>
          <w:i/>
        </w:rPr>
        <w:t>Sinar Harapan</w:t>
      </w:r>
      <w:r w:rsidR="00927DB3" w:rsidRPr="00D17F56">
        <w:t xml:space="preserve">, </w:t>
      </w:r>
      <w:r>
        <w:rPr>
          <w:i/>
        </w:rPr>
        <w:t>4</w:t>
      </w:r>
      <w:r w:rsidR="00927DB3" w:rsidRPr="00D17F56">
        <w:t>.</w:t>
      </w:r>
    </w:p>
    <w:p w14:paraId="7B992575" w14:textId="77777777" w:rsidR="00927DB3" w:rsidRDefault="00D17F56" w:rsidP="00DA1409">
      <w:pPr>
        <w:pStyle w:val="BodyText"/>
        <w:ind w:firstLine="0"/>
        <w:rPr>
          <w:lang w:val="de-DE"/>
        </w:rPr>
      </w:pPr>
      <w:r>
        <w:rPr>
          <w:lang w:val="de-DE"/>
        </w:rPr>
        <w:t>(</w:t>
      </w:r>
      <w:r w:rsidR="00927DB3" w:rsidRPr="00D17F56">
        <w:rPr>
          <w:lang w:val="de-DE"/>
        </w:rPr>
        <w:t xml:space="preserve">Jika </w:t>
      </w:r>
      <w:r w:rsidR="00927DB3" w:rsidRPr="00D17F56">
        <w:rPr>
          <w:i/>
          <w:lang w:val="de-DE"/>
        </w:rPr>
        <w:t>online</w:t>
      </w:r>
      <w:r w:rsidR="00927DB3" w:rsidRPr="00D17F56">
        <w:rPr>
          <w:lang w:val="de-DE"/>
        </w:rPr>
        <w:t xml:space="preserve">, ditambahkan dengan alamat </w:t>
      </w:r>
      <w:r w:rsidR="00927DB3" w:rsidRPr="00D17F56">
        <w:rPr>
          <w:i/>
          <w:lang w:val="de-DE"/>
        </w:rPr>
        <w:t>website</w:t>
      </w:r>
      <w:r w:rsidRPr="00D17F56">
        <w:rPr>
          <w:lang w:val="de-DE"/>
        </w:rPr>
        <w:t>-</w:t>
      </w:r>
      <w:r w:rsidR="00927DB3" w:rsidRPr="00D17F56">
        <w:rPr>
          <w:lang w:val="de-DE"/>
        </w:rPr>
        <w:t>nya</w:t>
      </w:r>
      <w:r>
        <w:rPr>
          <w:lang w:val="de-DE"/>
        </w:rPr>
        <w:t>)</w:t>
      </w:r>
      <w:r w:rsidR="00927DB3" w:rsidRPr="00D17F56">
        <w:rPr>
          <w:lang w:val="de-DE"/>
        </w:rPr>
        <w:t>.</w:t>
      </w:r>
    </w:p>
    <w:p w14:paraId="3D3EFBBB" w14:textId="77777777" w:rsidR="00D17F56" w:rsidRPr="00D17F56" w:rsidRDefault="00D17F56" w:rsidP="005C70FA">
      <w:pPr>
        <w:pStyle w:val="BodyText"/>
        <w:ind w:left="426"/>
        <w:rPr>
          <w:lang w:val="de-DE"/>
        </w:rPr>
      </w:pPr>
    </w:p>
    <w:p w14:paraId="344C0316" w14:textId="749475E9" w:rsidR="00927DB3" w:rsidRPr="00D17F56" w:rsidRDefault="00927DB3" w:rsidP="005C70FA">
      <w:pPr>
        <w:pStyle w:val="BodyText"/>
        <w:autoSpaceDE w:val="0"/>
        <w:autoSpaceDN w:val="0"/>
        <w:ind w:left="426" w:hanging="426"/>
        <w:rPr>
          <w:b/>
          <w:lang w:val="de-DE"/>
        </w:rPr>
      </w:pPr>
      <w:r w:rsidRPr="00D17F56">
        <w:rPr>
          <w:b/>
          <w:lang w:val="de-DE"/>
        </w:rPr>
        <w:t>Makalah</w:t>
      </w:r>
      <w:r w:rsidR="00D74379">
        <w:rPr>
          <w:b/>
          <w:lang w:val="de-DE"/>
        </w:rPr>
        <w:t>:</w:t>
      </w:r>
    </w:p>
    <w:p w14:paraId="631F27C6" w14:textId="7B9B0C5C" w:rsidR="00927DB3" w:rsidRPr="00D17F56" w:rsidRDefault="00927DB3" w:rsidP="005D3EC2">
      <w:pPr>
        <w:pStyle w:val="DaftarPustaka"/>
        <w:rPr>
          <w:bCs/>
        </w:rPr>
      </w:pPr>
      <w:r w:rsidRPr="00D17F56">
        <w:rPr>
          <w:lang w:val="de-DE"/>
        </w:rPr>
        <w:t>Wilujeng, I., Masruri, M. S., &amp; Wangid, M. N. (2016</w:t>
      </w:r>
      <w:r w:rsidR="003C289F">
        <w:rPr>
          <w:lang w:val="de-DE"/>
        </w:rPr>
        <w:t xml:space="preserve">, </w:t>
      </w:r>
      <w:r w:rsidR="003C289F" w:rsidRPr="00D17F56">
        <w:rPr>
          <w:lang w:val="de-DE"/>
        </w:rPr>
        <w:t>April</w:t>
      </w:r>
      <w:r w:rsidRPr="00D17F56">
        <w:rPr>
          <w:lang w:val="de-DE"/>
        </w:rPr>
        <w:t xml:space="preserve">). </w:t>
      </w:r>
      <w:r w:rsidRPr="00D17F56">
        <w:rPr>
          <w:i/>
        </w:rPr>
        <w:t xml:space="preserve">Pengembangan </w:t>
      </w:r>
      <w:r w:rsidRPr="00D17F56">
        <w:rPr>
          <w:i/>
          <w:iCs/>
        </w:rPr>
        <w:t xml:space="preserve">subject specific pedagogy </w:t>
      </w:r>
      <w:r w:rsidRPr="00D17F56">
        <w:rPr>
          <w:i/>
        </w:rPr>
        <w:t>tematik untuk mengembangkan karakter siswa se</w:t>
      </w:r>
      <w:r w:rsidR="00D17F56">
        <w:rPr>
          <w:i/>
        </w:rPr>
        <w:softHyphen/>
      </w:r>
      <w:r w:rsidRPr="00D17F56">
        <w:rPr>
          <w:i/>
        </w:rPr>
        <w:t>kolah dasar</w:t>
      </w:r>
      <w:r w:rsidRPr="00D17F56">
        <w:t>. Makalah dipresentasi</w:t>
      </w:r>
      <w:r w:rsidR="00DA1409">
        <w:softHyphen/>
      </w:r>
      <w:r w:rsidRPr="00D17F56">
        <w:t xml:space="preserve">kan dalam Seminar Nasional </w:t>
      </w:r>
      <w:r w:rsidRPr="00D17F56">
        <w:rPr>
          <w:bCs/>
        </w:rPr>
        <w:t>Peneliti</w:t>
      </w:r>
      <w:r w:rsidR="00DA1409">
        <w:rPr>
          <w:bCs/>
        </w:rPr>
        <w:softHyphen/>
      </w:r>
      <w:r w:rsidRPr="00D17F56">
        <w:rPr>
          <w:bCs/>
        </w:rPr>
        <w:t>an dan PPM untuk Mewujudkan Insan Unggul, Yogyakarta.</w:t>
      </w:r>
    </w:p>
    <w:p w14:paraId="3D45CD64" w14:textId="12EC1DE9" w:rsidR="009B4D6A" w:rsidRDefault="00927DB3" w:rsidP="00DA1409">
      <w:pPr>
        <w:autoSpaceDE w:val="0"/>
        <w:autoSpaceDN w:val="0"/>
        <w:adjustRightInd w:val="0"/>
        <w:ind w:firstLine="0"/>
        <w:jc w:val="both"/>
        <w:rPr>
          <w:color w:val="000000"/>
        </w:rPr>
      </w:pPr>
      <w:r w:rsidRPr="00D17F56">
        <w:rPr>
          <w:color w:val="000000"/>
        </w:rPr>
        <w:t xml:space="preserve">(jika </w:t>
      </w:r>
      <w:r w:rsidRPr="00D17F56">
        <w:rPr>
          <w:i/>
          <w:color w:val="000000"/>
        </w:rPr>
        <w:t>online</w:t>
      </w:r>
      <w:r w:rsidR="00DA1409">
        <w:rPr>
          <w:color w:val="000000"/>
        </w:rPr>
        <w:t xml:space="preserve">, </w:t>
      </w:r>
      <w:r w:rsidRPr="00D17F56">
        <w:rPr>
          <w:color w:val="000000"/>
        </w:rPr>
        <w:t xml:space="preserve">tambahkan alamat </w:t>
      </w:r>
      <w:r w:rsidRPr="00D17F56">
        <w:rPr>
          <w:i/>
          <w:color w:val="000000"/>
        </w:rPr>
        <w:t>website</w:t>
      </w:r>
      <w:r w:rsidRPr="00D17F56">
        <w:rPr>
          <w:color w:val="000000"/>
        </w:rPr>
        <w:t>-nya)</w:t>
      </w:r>
    </w:p>
    <w:p w14:paraId="39E555D6" w14:textId="77777777" w:rsidR="009B4D6A" w:rsidRDefault="009B4D6A" w:rsidP="005C70FA">
      <w:pPr>
        <w:autoSpaceDE w:val="0"/>
        <w:autoSpaceDN w:val="0"/>
        <w:adjustRightInd w:val="0"/>
        <w:ind w:left="426" w:hanging="426"/>
        <w:jc w:val="both"/>
        <w:rPr>
          <w:b/>
          <w:lang w:val="de-DE"/>
        </w:rPr>
      </w:pPr>
    </w:p>
    <w:p w14:paraId="2E1ACAC9" w14:textId="554FE1C0" w:rsidR="00927DB3" w:rsidRPr="009B4D6A" w:rsidRDefault="00927DB3" w:rsidP="005C70FA">
      <w:pPr>
        <w:autoSpaceDE w:val="0"/>
        <w:autoSpaceDN w:val="0"/>
        <w:adjustRightInd w:val="0"/>
        <w:ind w:left="426" w:hanging="426"/>
        <w:jc w:val="both"/>
        <w:rPr>
          <w:color w:val="000000"/>
        </w:rPr>
      </w:pPr>
      <w:r w:rsidRPr="00D17F56">
        <w:rPr>
          <w:b/>
          <w:lang w:val="de-DE"/>
        </w:rPr>
        <w:t>Disertasi/</w:t>
      </w:r>
      <w:r w:rsidR="003C289F">
        <w:rPr>
          <w:b/>
          <w:lang w:val="de-DE"/>
        </w:rPr>
        <w:t>T</w:t>
      </w:r>
      <w:r w:rsidRPr="00D17F56">
        <w:rPr>
          <w:b/>
          <w:lang w:val="de-DE"/>
        </w:rPr>
        <w:t>esis</w:t>
      </w:r>
      <w:r w:rsidR="00D74379">
        <w:rPr>
          <w:b/>
          <w:lang w:val="de-DE"/>
        </w:rPr>
        <w:t>:</w:t>
      </w:r>
    </w:p>
    <w:p w14:paraId="54E244E7" w14:textId="77777777" w:rsidR="00927DB3" w:rsidRPr="00D17F56" w:rsidRDefault="00927DB3" w:rsidP="005D3EC2">
      <w:pPr>
        <w:pStyle w:val="DaftarPustaka"/>
      </w:pPr>
      <w:r w:rsidRPr="00D17F56">
        <w:t>Lestari, S. N. D. (2014). Analisis faktor-faktor yang mempengaruhi kinerja pengelolaan keuangan PTN: Studi kasus di UGM (</w:t>
      </w:r>
      <w:r w:rsidRPr="00D17F56">
        <w:rPr>
          <w:iCs/>
        </w:rPr>
        <w:t>Tesis</w:t>
      </w:r>
      <w:r w:rsidR="009B4D6A">
        <w:rPr>
          <w:iCs/>
        </w:rPr>
        <w:t>,</w:t>
      </w:r>
      <w:r w:rsidRPr="00D17F56">
        <w:t xml:space="preserve"> UGM).</w:t>
      </w:r>
    </w:p>
    <w:p w14:paraId="077A417D" w14:textId="77777777" w:rsidR="00927DB3" w:rsidRDefault="00927DB3" w:rsidP="005C70FA">
      <w:pPr>
        <w:ind w:left="426" w:hanging="426"/>
        <w:jc w:val="both"/>
        <w:rPr>
          <w:lang w:val="id-ID"/>
        </w:rPr>
      </w:pPr>
    </w:p>
    <w:p w14:paraId="782F1DA4" w14:textId="04FF6845" w:rsidR="00D91C25" w:rsidRDefault="00D91C25" w:rsidP="005C70FA">
      <w:pPr>
        <w:ind w:left="426" w:hanging="426"/>
        <w:jc w:val="both"/>
        <w:rPr>
          <w:b/>
        </w:rPr>
      </w:pPr>
      <w:r>
        <w:rPr>
          <w:b/>
        </w:rPr>
        <w:t>Peraturan</w:t>
      </w:r>
      <w:r w:rsidR="00D74379">
        <w:rPr>
          <w:b/>
        </w:rPr>
        <w:t>:</w:t>
      </w:r>
    </w:p>
    <w:p w14:paraId="6EE6EB42" w14:textId="7EDFFA4B" w:rsidR="00887334" w:rsidRPr="00F67F78" w:rsidRDefault="00942F4E" w:rsidP="005D3EC2">
      <w:pPr>
        <w:pStyle w:val="DaftarPustaka"/>
        <w:rPr>
          <w:lang w:val="id-ID"/>
        </w:rPr>
      </w:pPr>
      <w:r w:rsidRPr="00942F4E">
        <w:rPr>
          <w:rFonts w:eastAsiaTheme="minorHAnsi"/>
        </w:rPr>
        <w:t>Per</w:t>
      </w:r>
      <w:r>
        <w:rPr>
          <w:rFonts w:eastAsiaTheme="minorHAnsi"/>
        </w:rPr>
        <w:t>mendiknas</w:t>
      </w:r>
      <w:r w:rsidRPr="00942F4E">
        <w:rPr>
          <w:rFonts w:eastAsiaTheme="minorHAnsi"/>
        </w:rPr>
        <w:t xml:space="preserve"> Nomor 22 </w:t>
      </w:r>
      <w:r>
        <w:rPr>
          <w:rFonts w:eastAsiaTheme="minorHAnsi"/>
        </w:rPr>
        <w:t>Tahun 2006 t</w:t>
      </w:r>
      <w:r w:rsidRPr="00942F4E">
        <w:rPr>
          <w:rFonts w:eastAsiaTheme="minorHAnsi"/>
        </w:rPr>
        <w:t>entang Standar Isi</w:t>
      </w:r>
      <w:r w:rsidR="009C57F1">
        <w:rPr>
          <w:rFonts w:eastAsiaTheme="minorHAnsi"/>
        </w:rPr>
        <w:t>.</w:t>
      </w:r>
    </w:p>
    <w:sectPr w:rsidR="00887334" w:rsidRPr="00F67F78" w:rsidSect="00F81411">
      <w:type w:val="continuous"/>
      <w:pgSz w:w="11906" w:h="16838" w:code="9"/>
      <w:pgMar w:top="1701" w:right="1588" w:bottom="1701" w:left="1588" w:header="720" w:footer="720" w:gutter="0"/>
      <w:cols w:num="2" w:space="567"/>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icrosoft Office" w:date="2016-06-10T11:23:00Z" w:initials="MSO">
    <w:p w14:paraId="0F6D0B01" w14:textId="455E53DD" w:rsidR="00BC6926" w:rsidRDefault="00BC6926" w:rsidP="00AD7149">
      <w:pPr>
        <w:pStyle w:val="CommentText"/>
      </w:pPr>
      <w:r>
        <w:rPr>
          <w:rStyle w:val="CommentReference"/>
        </w:rPr>
        <w:annotationRef/>
      </w:r>
      <w:r w:rsidRPr="00D01E7C">
        <w:rPr>
          <w:sz w:val="22"/>
          <w:szCs w:val="22"/>
          <w:lang w:val="sv-SE"/>
        </w:rPr>
        <w:t>ditulis dengan singkat dan padat, maksimum 1</w:t>
      </w:r>
      <w:r w:rsidR="00AD7149">
        <w:rPr>
          <w:sz w:val="22"/>
          <w:szCs w:val="22"/>
          <w:lang w:val="sv-SE"/>
        </w:rPr>
        <w:t>3</w:t>
      </w:r>
      <w:r w:rsidRPr="00D01E7C">
        <w:rPr>
          <w:sz w:val="22"/>
          <w:szCs w:val="22"/>
          <w:lang w:val="sv-SE"/>
        </w:rPr>
        <w:t xml:space="preserve"> kata </w:t>
      </w:r>
      <w:r w:rsidR="00AD7149" w:rsidRPr="00AD7149">
        <w:rPr>
          <w:sz w:val="22"/>
          <w:szCs w:val="22"/>
          <w:lang w:val="sv-SE"/>
        </w:rPr>
        <w:t>dan harus mencerminkan substansi penerapan</w:t>
      </w:r>
      <w:r w:rsidR="00AD7149">
        <w:rPr>
          <w:sz w:val="22"/>
          <w:szCs w:val="22"/>
          <w:lang w:val="sv-SE"/>
        </w:rPr>
        <w:t xml:space="preserve"> </w:t>
      </w:r>
      <w:r w:rsidR="00AD7149" w:rsidRPr="00AD7149">
        <w:rPr>
          <w:sz w:val="22"/>
          <w:szCs w:val="22"/>
          <w:lang w:val="sv-SE"/>
        </w:rPr>
        <w:t>teknologi dalam bidang tertentu yang diuraikan pada batang</w:t>
      </w:r>
      <w:r w:rsidR="00AD7149">
        <w:rPr>
          <w:sz w:val="22"/>
          <w:szCs w:val="22"/>
          <w:lang w:val="sv-SE"/>
        </w:rPr>
        <w:t xml:space="preserve"> </w:t>
      </w:r>
      <w:r w:rsidR="00AD7149" w:rsidRPr="00AD7149">
        <w:rPr>
          <w:sz w:val="22"/>
          <w:szCs w:val="22"/>
          <w:lang w:val="sv-SE"/>
        </w:rPr>
        <w:t>tubuh artikel.</w:t>
      </w:r>
    </w:p>
  </w:comment>
  <w:comment w:id="3" w:author="Microsoft Office" w:date="2018-02-19T09:33:00Z" w:initials="MSO">
    <w:p w14:paraId="35A5875E" w14:textId="67201B4F" w:rsidR="00372993" w:rsidRDefault="00372993">
      <w:pPr>
        <w:pStyle w:val="CommentText"/>
      </w:pPr>
      <w:r>
        <w:rPr>
          <w:rStyle w:val="CommentReference"/>
        </w:rPr>
        <w:annotationRef/>
      </w:r>
      <w:r>
        <w:t>jika instansi penulis berbeda, tuliskan asal instansi masing-masing</w:t>
      </w:r>
    </w:p>
  </w:comment>
  <w:comment w:id="2" w:author="Microsoft Office" w:date="2016-06-10T11:23:00Z" w:initials="MSO">
    <w:p w14:paraId="2D53F90B" w14:textId="3CE4890F" w:rsidR="00BC6926" w:rsidRPr="00BC6926" w:rsidRDefault="00BC6926" w:rsidP="00633E26">
      <w:pPr>
        <w:pStyle w:val="CommentText"/>
        <w:rPr>
          <w:rFonts w:eastAsiaTheme="minorHAnsi"/>
          <w:b/>
          <w:bCs/>
          <w:color w:val="000000"/>
        </w:rPr>
      </w:pPr>
      <w:r>
        <w:rPr>
          <w:rStyle w:val="CommentReference"/>
        </w:rPr>
        <w:annotationRef/>
      </w:r>
      <w:r w:rsidR="00633E26" w:rsidRPr="00633E26">
        <w:rPr>
          <w:rFonts w:eastAsiaTheme="minorHAnsi"/>
          <w:bCs/>
          <w:color w:val="000000"/>
        </w:rPr>
        <w:t>ditulis tanpa gelar, letaknya di bawah judul, penulis dapat individu atau</w:t>
      </w:r>
      <w:r w:rsidR="00633E26">
        <w:rPr>
          <w:rFonts w:eastAsiaTheme="minorHAnsi"/>
          <w:bCs/>
          <w:color w:val="000000"/>
        </w:rPr>
        <w:t xml:space="preserve"> </w:t>
      </w:r>
      <w:r w:rsidR="00633E26" w:rsidRPr="00633E26">
        <w:rPr>
          <w:rFonts w:eastAsiaTheme="minorHAnsi"/>
          <w:bCs/>
          <w:color w:val="000000"/>
        </w:rPr>
        <w:t>tim dan semua penulis dicantumkan</w:t>
      </w:r>
    </w:p>
  </w:comment>
  <w:comment w:id="4" w:author="Microsoft Office" w:date="2018-02-19T09:35:00Z" w:initials="MSO">
    <w:p w14:paraId="55C49903" w14:textId="08137F11" w:rsidR="00372993" w:rsidRDefault="00372993">
      <w:pPr>
        <w:pStyle w:val="CommentText"/>
      </w:pPr>
      <w:r>
        <w:rPr>
          <w:rStyle w:val="CommentReference"/>
        </w:rPr>
        <w:annotationRef/>
      </w:r>
      <w:r>
        <w:t>alamat email penulis utama yang dicantumkan</w:t>
      </w:r>
    </w:p>
  </w:comment>
  <w:comment w:id="5" w:author="Microsoft Office" w:date="2016-06-10T08:36:00Z" w:initials="MSO">
    <w:p w14:paraId="0985D43F" w14:textId="77777777" w:rsidR="009143F2" w:rsidRDefault="009143F2">
      <w:pPr>
        <w:pStyle w:val="CommentText"/>
      </w:pPr>
      <w:r>
        <w:rPr>
          <w:rStyle w:val="CommentReference"/>
        </w:rPr>
        <w:annotationRef/>
      </w:r>
      <w:r>
        <w:t xml:space="preserve">Gambar grafik harus </w:t>
      </w:r>
      <w:r w:rsidRPr="00BC6926">
        <w:rPr>
          <w:i/>
        </w:rPr>
        <w:t>copy paste</w:t>
      </w:r>
      <w:r>
        <w:t xml:space="preserve"> langsung dari excell, bukan format .jpg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6D0B01" w15:done="0"/>
  <w15:commentEx w15:paraId="35A5875E" w15:done="0"/>
  <w15:commentEx w15:paraId="2D53F90B" w15:done="0"/>
  <w15:commentEx w15:paraId="55C49903" w15:done="0"/>
  <w15:commentEx w15:paraId="0985D4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6D0B01" w16cid:durableId="1DB80555"/>
  <w16cid:commentId w16cid:paraId="35A5875E" w16cid:durableId="1E35185C"/>
  <w16cid:commentId w16cid:paraId="2D53F90B" w16cid:durableId="1DB80556"/>
  <w16cid:commentId w16cid:paraId="55C49903" w16cid:durableId="1E3518D4"/>
  <w16cid:commentId w16cid:paraId="0985D43F" w16cid:durableId="21BEF04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C038F"/>
    <w:multiLevelType w:val="hybridMultilevel"/>
    <w:tmpl w:val="32EE368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CE88B9E6">
      <w:numFmt w:val="bullet"/>
      <w:lvlText w:val="-"/>
      <w:lvlJc w:val="left"/>
      <w:pPr>
        <w:ind w:left="2880" w:hanging="36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w15:presenceInfo w15:providerId="None" w15:userId="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EC5"/>
    <w:rsid w:val="00040F8E"/>
    <w:rsid w:val="000411BF"/>
    <w:rsid w:val="00043845"/>
    <w:rsid w:val="0006167E"/>
    <w:rsid w:val="0008106C"/>
    <w:rsid w:val="000E0CC3"/>
    <w:rsid w:val="000E3F42"/>
    <w:rsid w:val="00153457"/>
    <w:rsid w:val="0017078B"/>
    <w:rsid w:val="00182ECA"/>
    <w:rsid w:val="00195318"/>
    <w:rsid w:val="001B72C8"/>
    <w:rsid w:val="00205302"/>
    <w:rsid w:val="00220D45"/>
    <w:rsid w:val="002336E3"/>
    <w:rsid w:val="0027457E"/>
    <w:rsid w:val="002961D0"/>
    <w:rsid w:val="00342C0F"/>
    <w:rsid w:val="00372993"/>
    <w:rsid w:val="00373496"/>
    <w:rsid w:val="00382DDA"/>
    <w:rsid w:val="00390B0B"/>
    <w:rsid w:val="0039297A"/>
    <w:rsid w:val="00397407"/>
    <w:rsid w:val="003C0846"/>
    <w:rsid w:val="003C289F"/>
    <w:rsid w:val="003D1195"/>
    <w:rsid w:val="003D6B8F"/>
    <w:rsid w:val="004A7147"/>
    <w:rsid w:val="004B09A9"/>
    <w:rsid w:val="00507DE4"/>
    <w:rsid w:val="00581082"/>
    <w:rsid w:val="005C70FA"/>
    <w:rsid w:val="005D3EC2"/>
    <w:rsid w:val="005E2222"/>
    <w:rsid w:val="00633E26"/>
    <w:rsid w:val="0067000D"/>
    <w:rsid w:val="00680F16"/>
    <w:rsid w:val="0068626D"/>
    <w:rsid w:val="006A1317"/>
    <w:rsid w:val="006A48FC"/>
    <w:rsid w:val="006C7D5E"/>
    <w:rsid w:val="006E35AC"/>
    <w:rsid w:val="00711273"/>
    <w:rsid w:val="00711429"/>
    <w:rsid w:val="0076071F"/>
    <w:rsid w:val="007671C8"/>
    <w:rsid w:val="007C208E"/>
    <w:rsid w:val="007F2AF4"/>
    <w:rsid w:val="00803012"/>
    <w:rsid w:val="008239B1"/>
    <w:rsid w:val="00826BBA"/>
    <w:rsid w:val="00887334"/>
    <w:rsid w:val="00895B2B"/>
    <w:rsid w:val="008B5EC5"/>
    <w:rsid w:val="008C0F2C"/>
    <w:rsid w:val="008D5650"/>
    <w:rsid w:val="008F2866"/>
    <w:rsid w:val="009143F2"/>
    <w:rsid w:val="00927DB3"/>
    <w:rsid w:val="00935107"/>
    <w:rsid w:val="00942F4E"/>
    <w:rsid w:val="00944551"/>
    <w:rsid w:val="00961D12"/>
    <w:rsid w:val="00980124"/>
    <w:rsid w:val="00980CDE"/>
    <w:rsid w:val="00984D69"/>
    <w:rsid w:val="009A2CAA"/>
    <w:rsid w:val="009B4D6A"/>
    <w:rsid w:val="009B4E40"/>
    <w:rsid w:val="009C57F1"/>
    <w:rsid w:val="009F0502"/>
    <w:rsid w:val="00A07C47"/>
    <w:rsid w:val="00A34A5A"/>
    <w:rsid w:val="00A95413"/>
    <w:rsid w:val="00AA532A"/>
    <w:rsid w:val="00AD7149"/>
    <w:rsid w:val="00AF4E80"/>
    <w:rsid w:val="00B50BAA"/>
    <w:rsid w:val="00B720AC"/>
    <w:rsid w:val="00BB3B57"/>
    <w:rsid w:val="00BC6926"/>
    <w:rsid w:val="00C05681"/>
    <w:rsid w:val="00C85864"/>
    <w:rsid w:val="00CD0B02"/>
    <w:rsid w:val="00CD38DA"/>
    <w:rsid w:val="00D04666"/>
    <w:rsid w:val="00D17F56"/>
    <w:rsid w:val="00D465E5"/>
    <w:rsid w:val="00D63C03"/>
    <w:rsid w:val="00D74379"/>
    <w:rsid w:val="00D74AFE"/>
    <w:rsid w:val="00D85427"/>
    <w:rsid w:val="00D91C25"/>
    <w:rsid w:val="00DA1409"/>
    <w:rsid w:val="00DC63DB"/>
    <w:rsid w:val="00DD5292"/>
    <w:rsid w:val="00DE14A1"/>
    <w:rsid w:val="00E6635C"/>
    <w:rsid w:val="00E7097B"/>
    <w:rsid w:val="00EC6D01"/>
    <w:rsid w:val="00EE671F"/>
    <w:rsid w:val="00F15A71"/>
    <w:rsid w:val="00F360E3"/>
    <w:rsid w:val="00F55BC6"/>
    <w:rsid w:val="00F67F78"/>
    <w:rsid w:val="00F72D28"/>
    <w:rsid w:val="00F81411"/>
    <w:rsid w:val="00FF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7FF1"/>
  <w15:chartTrackingRefBased/>
  <w15:docId w15:val="{DC8BE5FF-8E48-4F14-BF27-AED65A23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EC2"/>
    <w:pPr>
      <w:spacing w:after="0" w:line="240" w:lineRule="auto"/>
      <w:ind w:firstLine="454"/>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D3EC2"/>
    <w:pPr>
      <w:keepNext/>
      <w:keepLines/>
      <w:ind w:firstLine="0"/>
      <w:outlineLvl w:val="0"/>
    </w:pPr>
    <w:rPr>
      <w:rFonts w:ascii="Times New Roman Bold" w:eastAsiaTheme="majorEastAsia" w:hAnsi="Times New Roman Bold"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2222"/>
    <w:pPr>
      <w:spacing w:before="100" w:beforeAutospacing="1" w:after="100" w:afterAutospacing="1"/>
    </w:pPr>
    <w:rPr>
      <w:rFonts w:eastAsiaTheme="minorEastAsia"/>
    </w:rPr>
  </w:style>
  <w:style w:type="character" w:styleId="Hyperlink">
    <w:name w:val="Hyperlink"/>
    <w:basedOn w:val="DefaultParagraphFont"/>
    <w:rsid w:val="00F67F78"/>
    <w:rPr>
      <w:color w:val="0000FF"/>
      <w:u w:val="single"/>
    </w:rPr>
  </w:style>
  <w:style w:type="table" w:styleId="TableGrid">
    <w:name w:val="Table Grid"/>
    <w:basedOn w:val="TableNormal"/>
    <w:rsid w:val="00F67F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DE1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E14A1"/>
    <w:rPr>
      <w:rFonts w:ascii="Courier New" w:eastAsia="Times New Roman" w:hAnsi="Courier New" w:cs="Courier New"/>
      <w:sz w:val="20"/>
      <w:szCs w:val="20"/>
    </w:rPr>
  </w:style>
  <w:style w:type="paragraph" w:customStyle="1" w:styleId="NoParagraphStyle">
    <w:name w:val="[No Paragraph Style]"/>
    <w:link w:val="NoParagraphStyleChar"/>
    <w:rsid w:val="00205302"/>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03Bodi">
    <w:name w:val="03. Bodi"/>
    <w:basedOn w:val="NoParagraphStyle"/>
    <w:uiPriority w:val="99"/>
    <w:rsid w:val="00205302"/>
    <w:pPr>
      <w:suppressAutoHyphens/>
      <w:spacing w:line="280" w:lineRule="atLeast"/>
      <w:ind w:firstLine="397"/>
      <w:jc w:val="both"/>
    </w:pPr>
    <w:rPr>
      <w:sz w:val="23"/>
      <w:szCs w:val="23"/>
    </w:rPr>
  </w:style>
  <w:style w:type="character" w:styleId="CommentReference">
    <w:name w:val="annotation reference"/>
    <w:basedOn w:val="DefaultParagraphFont"/>
    <w:uiPriority w:val="99"/>
    <w:semiHidden/>
    <w:unhideWhenUsed/>
    <w:rsid w:val="009143F2"/>
    <w:rPr>
      <w:sz w:val="16"/>
      <w:szCs w:val="16"/>
    </w:rPr>
  </w:style>
  <w:style w:type="paragraph" w:styleId="CommentText">
    <w:name w:val="annotation text"/>
    <w:basedOn w:val="Normal"/>
    <w:link w:val="CommentTextChar"/>
    <w:uiPriority w:val="99"/>
    <w:unhideWhenUsed/>
    <w:rsid w:val="009143F2"/>
    <w:rPr>
      <w:sz w:val="20"/>
      <w:szCs w:val="20"/>
    </w:rPr>
  </w:style>
  <w:style w:type="character" w:customStyle="1" w:styleId="CommentTextChar">
    <w:name w:val="Comment Text Char"/>
    <w:basedOn w:val="DefaultParagraphFont"/>
    <w:link w:val="CommentText"/>
    <w:uiPriority w:val="99"/>
    <w:rsid w:val="009143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43F2"/>
    <w:rPr>
      <w:b/>
      <w:bCs/>
    </w:rPr>
  </w:style>
  <w:style w:type="character" w:customStyle="1" w:styleId="CommentSubjectChar">
    <w:name w:val="Comment Subject Char"/>
    <w:basedOn w:val="CommentTextChar"/>
    <w:link w:val="CommentSubject"/>
    <w:uiPriority w:val="99"/>
    <w:semiHidden/>
    <w:rsid w:val="009143F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143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3F2"/>
    <w:rPr>
      <w:rFonts w:ascii="Segoe UI" w:eastAsia="Times New Roman" w:hAnsi="Segoe UI" w:cs="Segoe UI"/>
      <w:sz w:val="18"/>
      <w:szCs w:val="18"/>
    </w:rPr>
  </w:style>
  <w:style w:type="paragraph" w:styleId="ListParagraph">
    <w:name w:val="List Paragraph"/>
    <w:basedOn w:val="Normal"/>
    <w:uiPriority w:val="99"/>
    <w:qFormat/>
    <w:rsid w:val="00711429"/>
    <w:pPr>
      <w:suppressAutoHyphens/>
      <w:autoSpaceDE w:val="0"/>
      <w:autoSpaceDN w:val="0"/>
      <w:adjustRightInd w:val="0"/>
      <w:spacing w:before="240" w:line="288" w:lineRule="auto"/>
      <w:ind w:left="142" w:hanging="142"/>
      <w:jc w:val="both"/>
      <w:textAlignment w:val="center"/>
    </w:pPr>
    <w:rPr>
      <w:rFonts w:ascii="Calibri" w:eastAsiaTheme="minorHAnsi" w:hAnsi="Calibri" w:cs="Calibri"/>
      <w:color w:val="000000"/>
      <w:sz w:val="22"/>
      <w:szCs w:val="22"/>
    </w:rPr>
  </w:style>
  <w:style w:type="paragraph" w:customStyle="1" w:styleId="BasicParagraph">
    <w:name w:val="[Basic Paragraph]"/>
    <w:basedOn w:val="NoParagraphStyle"/>
    <w:uiPriority w:val="99"/>
    <w:rsid w:val="00711429"/>
  </w:style>
  <w:style w:type="paragraph" w:styleId="BodyText">
    <w:name w:val="Body Text"/>
    <w:basedOn w:val="Normal"/>
    <w:link w:val="BodyTextChar"/>
    <w:rsid w:val="00B50BAA"/>
    <w:pPr>
      <w:jc w:val="both"/>
    </w:pPr>
  </w:style>
  <w:style w:type="character" w:customStyle="1" w:styleId="BodyTextChar">
    <w:name w:val="Body Text Char"/>
    <w:basedOn w:val="DefaultParagraphFont"/>
    <w:link w:val="BodyText"/>
    <w:rsid w:val="00B50BAA"/>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372993"/>
    <w:pPr>
      <w:contextualSpacing/>
      <w:jc w:val="center"/>
    </w:pPr>
    <w:rPr>
      <w:rFonts w:ascii="Times New Roman Bold" w:eastAsiaTheme="majorEastAsia" w:hAnsi="Times New Roman Bold" w:cstheme="majorBidi"/>
      <w:b/>
      <w:szCs w:val="56"/>
    </w:rPr>
  </w:style>
  <w:style w:type="character" w:customStyle="1" w:styleId="TitleChar">
    <w:name w:val="Title Char"/>
    <w:basedOn w:val="DefaultParagraphFont"/>
    <w:link w:val="Title"/>
    <w:uiPriority w:val="10"/>
    <w:rsid w:val="00372993"/>
    <w:rPr>
      <w:rFonts w:ascii="Times New Roman Bold" w:eastAsiaTheme="majorEastAsia" w:hAnsi="Times New Roman Bold" w:cstheme="majorBidi"/>
      <w:b/>
      <w:sz w:val="24"/>
      <w:szCs w:val="56"/>
    </w:rPr>
  </w:style>
  <w:style w:type="paragraph" w:customStyle="1" w:styleId="Identification">
    <w:name w:val="Identification"/>
    <w:basedOn w:val="NoParagraphStyle"/>
    <w:next w:val="Normal"/>
    <w:link w:val="IdentificationChar"/>
    <w:qFormat/>
    <w:rsid w:val="00372993"/>
    <w:pPr>
      <w:spacing w:line="240" w:lineRule="auto"/>
      <w:jc w:val="center"/>
    </w:pPr>
    <w:rPr>
      <w:rFonts w:ascii="Times New Roman Bold" w:hAnsi="Times New Roman Bold"/>
      <w:b/>
      <w:lang w:val="id-ID"/>
    </w:rPr>
  </w:style>
  <w:style w:type="paragraph" w:customStyle="1" w:styleId="Abstrak">
    <w:name w:val="Abstrak"/>
    <w:basedOn w:val="NoParagraphStyle"/>
    <w:link w:val="AbstrakChar"/>
    <w:qFormat/>
    <w:rsid w:val="00372993"/>
    <w:pPr>
      <w:spacing w:line="240" w:lineRule="auto"/>
      <w:jc w:val="center"/>
    </w:pPr>
    <w:rPr>
      <w:b/>
    </w:rPr>
  </w:style>
  <w:style w:type="character" w:customStyle="1" w:styleId="NoParagraphStyleChar">
    <w:name w:val="[No Paragraph Style] Char"/>
    <w:basedOn w:val="DefaultParagraphFont"/>
    <w:link w:val="NoParagraphStyle"/>
    <w:rsid w:val="00935107"/>
    <w:rPr>
      <w:rFonts w:ascii="Times New Roman" w:hAnsi="Times New Roman" w:cs="Times New Roman"/>
      <w:color w:val="000000"/>
      <w:sz w:val="24"/>
      <w:szCs w:val="24"/>
    </w:rPr>
  </w:style>
  <w:style w:type="character" w:customStyle="1" w:styleId="IdentificationChar">
    <w:name w:val="Identification Char"/>
    <w:basedOn w:val="NoParagraphStyleChar"/>
    <w:link w:val="Identification"/>
    <w:rsid w:val="00372993"/>
    <w:rPr>
      <w:rFonts w:ascii="Times New Roman Bold" w:hAnsi="Times New Roman Bold" w:cs="Times New Roman"/>
      <w:b/>
      <w:color w:val="000000"/>
      <w:sz w:val="24"/>
      <w:szCs w:val="24"/>
      <w:lang w:val="id-ID"/>
    </w:rPr>
  </w:style>
  <w:style w:type="paragraph" w:customStyle="1" w:styleId="Katakunci">
    <w:name w:val="Kata kunci"/>
    <w:basedOn w:val="NoParagraphStyle"/>
    <w:link w:val="KatakunciChar"/>
    <w:qFormat/>
    <w:rsid w:val="00382DDA"/>
    <w:pPr>
      <w:spacing w:line="240" w:lineRule="auto"/>
      <w:ind w:left="1247" w:hanging="1247"/>
    </w:pPr>
    <w:rPr>
      <w:lang w:val="id-ID"/>
    </w:rPr>
  </w:style>
  <w:style w:type="character" w:customStyle="1" w:styleId="AbstrakChar">
    <w:name w:val="Abstrak Char"/>
    <w:basedOn w:val="NoParagraphStyleChar"/>
    <w:link w:val="Abstrak"/>
    <w:rsid w:val="00372993"/>
    <w:rPr>
      <w:rFonts w:ascii="Times New Roman" w:hAnsi="Times New Roman" w:cs="Times New Roman"/>
      <w:b/>
      <w:color w:val="000000"/>
      <w:sz w:val="24"/>
      <w:szCs w:val="24"/>
    </w:rPr>
  </w:style>
  <w:style w:type="character" w:customStyle="1" w:styleId="Heading1Char">
    <w:name w:val="Heading 1 Char"/>
    <w:basedOn w:val="DefaultParagraphFont"/>
    <w:link w:val="Heading1"/>
    <w:uiPriority w:val="9"/>
    <w:rsid w:val="005D3EC2"/>
    <w:rPr>
      <w:rFonts w:ascii="Times New Roman Bold" w:eastAsiaTheme="majorEastAsia" w:hAnsi="Times New Roman Bold" w:cstheme="majorBidi"/>
      <w:b/>
      <w:sz w:val="24"/>
      <w:szCs w:val="32"/>
    </w:rPr>
  </w:style>
  <w:style w:type="character" w:customStyle="1" w:styleId="KatakunciChar">
    <w:name w:val="Kata kunci Char"/>
    <w:basedOn w:val="NoParagraphStyleChar"/>
    <w:link w:val="Katakunci"/>
    <w:rsid w:val="00382DDA"/>
    <w:rPr>
      <w:rFonts w:ascii="Times New Roman" w:hAnsi="Times New Roman" w:cs="Times New Roman"/>
      <w:color w:val="000000"/>
      <w:sz w:val="24"/>
      <w:szCs w:val="24"/>
      <w:lang w:val="id-ID"/>
    </w:rPr>
  </w:style>
  <w:style w:type="paragraph" w:customStyle="1" w:styleId="SUBTITLE1">
    <w:name w:val="SUBTITLE1"/>
    <w:link w:val="SUBTITLE1Char"/>
    <w:qFormat/>
    <w:rsid w:val="00382DDA"/>
    <w:pPr>
      <w:spacing w:after="0" w:line="240" w:lineRule="auto"/>
    </w:pPr>
    <w:rPr>
      <w:rFonts w:ascii="Times New Roman" w:eastAsiaTheme="majorEastAsia" w:hAnsi="Times New Roman" w:cstheme="majorBidi"/>
      <w:b/>
      <w:sz w:val="24"/>
      <w:szCs w:val="32"/>
      <w:lang w:val="id-ID"/>
    </w:rPr>
  </w:style>
  <w:style w:type="paragraph" w:customStyle="1" w:styleId="Paragraf">
    <w:name w:val="Paragraf"/>
    <w:basedOn w:val="Normal"/>
    <w:link w:val="ParagrafChar"/>
    <w:qFormat/>
    <w:rsid w:val="00382DDA"/>
    <w:pPr>
      <w:jc w:val="both"/>
    </w:pPr>
    <w:rPr>
      <w:lang w:val="id-ID"/>
    </w:rPr>
  </w:style>
  <w:style w:type="character" w:customStyle="1" w:styleId="SUBTITLE1Char">
    <w:name w:val="SUBTITLE1 Char"/>
    <w:basedOn w:val="DefaultParagraphFont"/>
    <w:link w:val="SUBTITLE1"/>
    <w:rsid w:val="00382DDA"/>
    <w:rPr>
      <w:rFonts w:ascii="Times New Roman" w:eastAsiaTheme="majorEastAsia" w:hAnsi="Times New Roman" w:cstheme="majorBidi"/>
      <w:b/>
      <w:sz w:val="24"/>
      <w:szCs w:val="32"/>
      <w:lang w:val="id-ID"/>
    </w:rPr>
  </w:style>
  <w:style w:type="paragraph" w:customStyle="1" w:styleId="Style1">
    <w:name w:val="Style1"/>
    <w:basedOn w:val="Normal"/>
    <w:link w:val="Style1Char"/>
    <w:qFormat/>
    <w:rsid w:val="00382DDA"/>
    <w:pPr>
      <w:suppressAutoHyphens/>
      <w:autoSpaceDE w:val="0"/>
      <w:autoSpaceDN w:val="0"/>
      <w:adjustRightInd w:val="0"/>
      <w:ind w:left="454" w:firstLine="0"/>
      <w:jc w:val="both"/>
      <w:textAlignment w:val="center"/>
    </w:pPr>
    <w:rPr>
      <w:rFonts w:eastAsiaTheme="minorHAnsi"/>
      <w:i/>
      <w:iCs/>
      <w:color w:val="000000"/>
      <w:spacing w:val="2"/>
    </w:rPr>
  </w:style>
  <w:style w:type="character" w:customStyle="1" w:styleId="ParagrafChar">
    <w:name w:val="Paragraf Char"/>
    <w:basedOn w:val="DefaultParagraphFont"/>
    <w:link w:val="Paragraf"/>
    <w:rsid w:val="00382DDA"/>
    <w:rPr>
      <w:rFonts w:ascii="Times New Roman" w:eastAsia="Times New Roman" w:hAnsi="Times New Roman" w:cs="Times New Roman"/>
      <w:sz w:val="24"/>
      <w:szCs w:val="24"/>
      <w:lang w:val="id-ID"/>
    </w:rPr>
  </w:style>
  <w:style w:type="character" w:customStyle="1" w:styleId="Style1Char">
    <w:name w:val="Style1 Char"/>
    <w:basedOn w:val="DefaultParagraphFont"/>
    <w:link w:val="Style1"/>
    <w:rsid w:val="00382DDA"/>
    <w:rPr>
      <w:rFonts w:ascii="Times New Roman" w:hAnsi="Times New Roman" w:cs="Times New Roman"/>
      <w:i/>
      <w:iCs/>
      <w:color w:val="000000"/>
      <w:spacing w:val="2"/>
      <w:sz w:val="24"/>
      <w:szCs w:val="24"/>
    </w:rPr>
  </w:style>
  <w:style w:type="character" w:customStyle="1" w:styleId="UnresolvedMention1">
    <w:name w:val="Unresolved Mention1"/>
    <w:basedOn w:val="DefaultParagraphFont"/>
    <w:uiPriority w:val="99"/>
    <w:semiHidden/>
    <w:unhideWhenUsed/>
    <w:rsid w:val="00DA1409"/>
    <w:rPr>
      <w:color w:val="808080"/>
      <w:shd w:val="clear" w:color="auto" w:fill="E6E6E6"/>
    </w:rPr>
  </w:style>
  <w:style w:type="paragraph" w:customStyle="1" w:styleId="Institution">
    <w:name w:val="Institution"/>
    <w:basedOn w:val="Identification"/>
    <w:qFormat/>
    <w:rsid w:val="00372993"/>
    <w:rPr>
      <w:rFonts w:ascii="Times New Roman" w:hAnsi="Times New Roman"/>
      <w:b w:val="0"/>
      <w:lang w:val="en-US"/>
    </w:rPr>
  </w:style>
  <w:style w:type="paragraph" w:customStyle="1" w:styleId="Email">
    <w:name w:val="Email"/>
    <w:basedOn w:val="Institution"/>
    <w:qFormat/>
    <w:rsid w:val="00372993"/>
  </w:style>
  <w:style w:type="paragraph" w:customStyle="1" w:styleId="IsiAbstrak">
    <w:name w:val="Isi Abstrak"/>
    <w:basedOn w:val="Normal"/>
    <w:qFormat/>
    <w:rsid w:val="00B50BAA"/>
    <w:pPr>
      <w:jc w:val="both"/>
    </w:pPr>
  </w:style>
  <w:style w:type="paragraph" w:customStyle="1" w:styleId="DaftarPustaka">
    <w:name w:val="Daftar Pustaka"/>
    <w:basedOn w:val="Normal"/>
    <w:qFormat/>
    <w:rsid w:val="005D3EC2"/>
    <w:pPr>
      <w:ind w:left="454" w:hanging="454"/>
      <w:jc w:val="both"/>
    </w:pPr>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39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NASKAH%20JK%20ANWAR%20OKT%202014\jk%20nov%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Sheet1!$B$21</c:f>
              <c:strCache>
                <c:ptCount val="1"/>
                <c:pt idx="0">
                  <c:v>Manual</c:v>
                </c:pt>
              </c:strCache>
            </c:strRef>
          </c:tx>
          <c:spPr>
            <a:pattFill prst="ltVert">
              <a:fgClr>
                <a:schemeClr val="tx1"/>
              </a:fgClr>
              <a:bgClr>
                <a:schemeClr val="bg1"/>
              </a:bgClr>
            </a:pattFill>
            <a:ln>
              <a:solidFill>
                <a:schemeClr val="tx1"/>
              </a:solidFill>
            </a:ln>
          </c:spPr>
          <c:invertIfNegative val="0"/>
          <c:dLbls>
            <c:dLbl>
              <c:idx val="1"/>
              <c:layout>
                <c:manualLayout>
                  <c:x val="2.4999999999999949E-2"/>
                  <c:y val="-2.31481481481481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643-4FDF-BD85-FB05440C9FDC}"/>
                </c:ext>
              </c:extLst>
            </c:dLbl>
            <c:spPr>
              <a:noFill/>
              <a:ln>
                <a:noFill/>
              </a:ln>
              <a:effectLst/>
            </c:spPr>
            <c:txPr>
              <a:bodyPr wrap="square" lIns="38100" tIns="19050" rIns="38100" bIns="19050" anchor="ctr">
                <a:spAutoFit/>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Sheet1!$A$22:$A$24</c:f>
              <c:strCache>
                <c:ptCount val="3"/>
                <c:pt idx="0">
                  <c:v>MIA</c:v>
                </c:pt>
                <c:pt idx="1">
                  <c:v>IIS</c:v>
                </c:pt>
                <c:pt idx="2">
                  <c:v>BaBu</c:v>
                </c:pt>
              </c:strCache>
            </c:strRef>
          </c:cat>
          <c:val>
            <c:numRef>
              <c:f>Sheet1!$B$22:$B$24</c:f>
              <c:numCache>
                <c:formatCode>General</c:formatCode>
                <c:ptCount val="3"/>
                <c:pt idx="0">
                  <c:v>35</c:v>
                </c:pt>
                <c:pt idx="1">
                  <c:v>34</c:v>
                </c:pt>
                <c:pt idx="2">
                  <c:v>34</c:v>
                </c:pt>
              </c:numCache>
            </c:numRef>
          </c:val>
          <c:extLst>
            <c:ext xmlns:c16="http://schemas.microsoft.com/office/drawing/2014/chart" uri="{C3380CC4-5D6E-409C-BE32-E72D297353CC}">
              <c16:uniqueId val="{00000001-B643-4FDF-BD85-FB05440C9FDC}"/>
            </c:ext>
          </c:extLst>
        </c:ser>
        <c:ser>
          <c:idx val="1"/>
          <c:order val="1"/>
          <c:tx>
            <c:strRef>
              <c:f>Sheet1!$C$21</c:f>
              <c:strCache>
                <c:ptCount val="1"/>
                <c:pt idx="0">
                  <c:v>Sistem</c:v>
                </c:pt>
              </c:strCache>
            </c:strRef>
          </c:tx>
          <c:spPr>
            <a:pattFill prst="horzBrick">
              <a:fgClr>
                <a:schemeClr val="tx1"/>
              </a:fgClr>
              <a:bgClr>
                <a:schemeClr val="bg1"/>
              </a:bgClr>
            </a:pattFill>
            <a:ln>
              <a:solidFill>
                <a:schemeClr val="tx1"/>
              </a:solidFill>
            </a:ln>
          </c:spPr>
          <c:invertIfNegative val="0"/>
          <c:dLbls>
            <c:dLbl>
              <c:idx val="0"/>
              <c:layout>
                <c:manualLayout>
                  <c:x val="1.3888888888888888E-2"/>
                  <c:y val="-1.38888888888888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643-4FDF-BD85-FB05440C9FDC}"/>
                </c:ext>
              </c:extLst>
            </c:dLbl>
            <c:dLbl>
              <c:idx val="1"/>
              <c:layout>
                <c:manualLayout>
                  <c:x val="1.6666666666666566E-2"/>
                  <c:y val="-9.25925925925928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643-4FDF-BD85-FB05440C9FDC}"/>
                </c:ext>
              </c:extLst>
            </c:dLbl>
            <c:dLbl>
              <c:idx val="2"/>
              <c:layout>
                <c:manualLayout>
                  <c:x val="1.9444444444444445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643-4FDF-BD85-FB05440C9FDC}"/>
                </c:ext>
              </c:extLst>
            </c:dLbl>
            <c:spPr>
              <a:noFill/>
              <a:ln>
                <a:noFill/>
              </a:ln>
              <a:effectLst/>
            </c:spPr>
            <c:txPr>
              <a:bodyPr wrap="square" lIns="38100" tIns="19050" rIns="38100" bIns="19050" anchor="ctr">
                <a:spAutoFit/>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Sheet1!$A$22:$A$24</c:f>
              <c:strCache>
                <c:ptCount val="3"/>
                <c:pt idx="0">
                  <c:v>MIA</c:v>
                </c:pt>
                <c:pt idx="1">
                  <c:v>IIS</c:v>
                </c:pt>
                <c:pt idx="2">
                  <c:v>BaBu</c:v>
                </c:pt>
              </c:strCache>
            </c:strRef>
          </c:cat>
          <c:val>
            <c:numRef>
              <c:f>Sheet1!$C$22:$C$24</c:f>
              <c:numCache>
                <c:formatCode>General</c:formatCode>
                <c:ptCount val="3"/>
                <c:pt idx="0">
                  <c:v>40</c:v>
                </c:pt>
                <c:pt idx="1">
                  <c:v>31</c:v>
                </c:pt>
                <c:pt idx="2">
                  <c:v>32</c:v>
                </c:pt>
              </c:numCache>
            </c:numRef>
          </c:val>
          <c:extLst>
            <c:ext xmlns:c16="http://schemas.microsoft.com/office/drawing/2014/chart" uri="{C3380CC4-5D6E-409C-BE32-E72D297353CC}">
              <c16:uniqueId val="{00000005-B643-4FDF-BD85-FB05440C9FDC}"/>
            </c:ext>
          </c:extLst>
        </c:ser>
        <c:dLbls>
          <c:showLegendKey val="0"/>
          <c:showVal val="0"/>
          <c:showCatName val="0"/>
          <c:showSerName val="0"/>
          <c:showPercent val="0"/>
          <c:showBubbleSize val="0"/>
        </c:dLbls>
        <c:gapWidth val="150"/>
        <c:shape val="box"/>
        <c:axId val="609590992"/>
        <c:axId val="609592112"/>
        <c:axId val="0"/>
      </c:bar3DChart>
      <c:catAx>
        <c:axId val="609590992"/>
        <c:scaling>
          <c:orientation val="minMax"/>
        </c:scaling>
        <c:delete val="0"/>
        <c:axPos val="b"/>
        <c:numFmt formatCode="General" sourceLinked="0"/>
        <c:majorTickMark val="out"/>
        <c:minorTickMark val="none"/>
        <c:tickLblPos val="nextTo"/>
        <c:crossAx val="609592112"/>
        <c:crosses val="autoZero"/>
        <c:auto val="1"/>
        <c:lblAlgn val="ctr"/>
        <c:lblOffset val="100"/>
        <c:noMultiLvlLbl val="0"/>
      </c:catAx>
      <c:valAx>
        <c:axId val="609592112"/>
        <c:scaling>
          <c:orientation val="minMax"/>
        </c:scaling>
        <c:delete val="0"/>
        <c:axPos val="l"/>
        <c:majorGridlines/>
        <c:numFmt formatCode="General" sourceLinked="1"/>
        <c:majorTickMark val="out"/>
        <c:minorTickMark val="none"/>
        <c:tickLblPos val="nextTo"/>
        <c:crossAx val="609590992"/>
        <c:crosses val="autoZero"/>
        <c:crossBetween val="between"/>
        <c:majorUnit val="10"/>
      </c:valAx>
    </c:plotArea>
    <c:legend>
      <c:legendPos val="r"/>
      <c:layout>
        <c:manualLayout>
          <c:xMode val="edge"/>
          <c:yMode val="edge"/>
          <c:x val="0.85022331583552058"/>
          <c:y val="0.38850503062117236"/>
          <c:w val="0.13311001749781276"/>
          <c:h val="0.19521216097987751"/>
        </c:manualLayout>
      </c:layout>
      <c:overlay val="0"/>
      <c:spPr>
        <a:noFill/>
      </c:spPr>
    </c:legend>
    <c:plotVisOnly val="1"/>
    <c:dispBlanksAs val="gap"/>
    <c:showDLblsOverMax val="0"/>
  </c:chart>
  <c:spPr>
    <a:ln w="0">
      <a:noFill/>
    </a:ln>
  </c:spPr>
  <c:txPr>
    <a:bodyPr/>
    <a:lstStyle/>
    <a:p>
      <a:pPr>
        <a:defRPr>
          <a:ln>
            <a:noFill/>
          </a:l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AD329-1CE0-4DB2-8BBF-1151C2487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Admin</cp:lastModifiedBy>
  <cp:revision>2</cp:revision>
  <cp:lastPrinted>2016-06-15T02:54:00Z</cp:lastPrinted>
  <dcterms:created xsi:type="dcterms:W3CDTF">2020-01-07T04:56:00Z</dcterms:created>
  <dcterms:modified xsi:type="dcterms:W3CDTF">2020-01-07T04:56:00Z</dcterms:modified>
</cp:coreProperties>
</file>